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231CD" w:rsidRPr="0022638B" w:rsidRDefault="0022638B" w:rsidP="005F2B68">
      <w:pPr>
        <w:pStyle w:val="afd"/>
        <w:tabs>
          <w:tab w:val="left" w:pos="851"/>
        </w:tabs>
        <w:autoSpaceDE w:val="0"/>
        <w:autoSpaceDN w:val="0"/>
        <w:adjustRightInd w:val="0"/>
        <w:spacing w:after="0" w:line="240" w:lineRule="auto"/>
        <w:ind w:left="0"/>
        <w:jc w:val="both"/>
      </w:pPr>
      <w:bookmarkStart w:id="0" w:name="_Hlk197519619"/>
      <w:r>
        <w:t xml:space="preserve">           </w:t>
      </w:r>
      <w:r w:rsidRPr="0022638B">
        <w:t>На основании плана работы Ревизионной комиссии муниципального образования город Новотроицк на 2025 год в период с 01.07.2025 по 30.07.2025 проведено контрольное мероприятие: «Проверка эффективности использования движимого муниципального имущества (автотранспорта), переданного в хозяйственное ведение МУП «УКХ».</w:t>
      </w:r>
    </w:p>
    <w:p w:rsidR="00EC322A" w:rsidRPr="00C9762D" w:rsidRDefault="005F2B68" w:rsidP="005F2B68">
      <w:pPr>
        <w:pStyle w:val="afd"/>
        <w:tabs>
          <w:tab w:val="left" w:pos="851"/>
        </w:tabs>
        <w:autoSpaceDE w:val="0"/>
        <w:autoSpaceDN w:val="0"/>
        <w:adjustRightInd w:val="0"/>
        <w:spacing w:after="0" w:line="240" w:lineRule="auto"/>
        <w:ind w:left="0"/>
        <w:jc w:val="both"/>
        <w:rPr>
          <w:lang w:eastAsia="en-US"/>
        </w:rPr>
      </w:pPr>
      <w:r w:rsidRPr="00C9762D">
        <w:t xml:space="preserve">            </w:t>
      </w:r>
      <w:r w:rsidR="00F112B4" w:rsidRPr="00C9762D">
        <w:t xml:space="preserve">1. </w:t>
      </w:r>
      <w:r w:rsidR="00EC322A" w:rsidRPr="00C9762D">
        <w:t xml:space="preserve">Имущество МУП «УКХ», закреплено договором </w:t>
      </w:r>
      <w:r w:rsidR="00EC322A" w:rsidRPr="00C9762D">
        <w:rPr>
          <w:lang w:eastAsia="en-US"/>
        </w:rPr>
        <w:t xml:space="preserve">на праве хозяйственного ведения от 23.12.2020 б/н, заключенного между КУМИ и МУП «УКХ» (далее – Договор). </w:t>
      </w:r>
    </w:p>
    <w:p w:rsidR="00EC322A" w:rsidRPr="00C9762D" w:rsidRDefault="00EC322A" w:rsidP="00CF4ACA">
      <w:pPr>
        <w:tabs>
          <w:tab w:val="left" w:pos="851"/>
        </w:tabs>
        <w:spacing w:after="0" w:line="240" w:lineRule="auto"/>
        <w:ind w:firstLine="851"/>
        <w:jc w:val="both"/>
        <w:rPr>
          <w:lang w:eastAsia="en-US"/>
        </w:rPr>
      </w:pPr>
      <w:r w:rsidRPr="00C9762D">
        <w:rPr>
          <w:lang w:eastAsia="en-US"/>
        </w:rPr>
        <w:t xml:space="preserve">В результате анализа Договора установлено, что в Договоре отсутствуют условия: </w:t>
      </w:r>
    </w:p>
    <w:p w:rsidR="00EC322A" w:rsidRPr="00C9762D" w:rsidRDefault="00EC322A" w:rsidP="00CF4ACA">
      <w:pPr>
        <w:tabs>
          <w:tab w:val="left" w:pos="851"/>
        </w:tabs>
        <w:spacing w:after="0" w:line="240" w:lineRule="auto"/>
        <w:ind w:firstLine="851"/>
        <w:jc w:val="both"/>
      </w:pPr>
      <w:bookmarkStart w:id="1" w:name="_Hlk205987008"/>
      <w:r w:rsidRPr="00C9762D">
        <w:rPr>
          <w:lang w:eastAsia="en-US"/>
        </w:rPr>
        <w:t xml:space="preserve">- о </w:t>
      </w:r>
      <w:r w:rsidRPr="00C9762D">
        <w:t>порядке перечисления в бюджет части прибыли за использование имущества, находящегося в хозяйственном ведении муниципального унитарного Предприятия;</w:t>
      </w:r>
    </w:p>
    <w:p w:rsidR="00EC322A" w:rsidRPr="00C9762D" w:rsidRDefault="00EC322A" w:rsidP="00C95605">
      <w:pPr>
        <w:tabs>
          <w:tab w:val="left" w:pos="851"/>
        </w:tabs>
        <w:spacing w:after="0" w:line="240" w:lineRule="auto"/>
        <w:jc w:val="both"/>
        <w:rPr>
          <w:lang w:eastAsia="en-US"/>
        </w:rPr>
      </w:pPr>
      <w:r w:rsidRPr="00C9762D">
        <w:t xml:space="preserve">            </w:t>
      </w:r>
      <w:r w:rsidRPr="00C9762D">
        <w:rPr>
          <w:lang w:eastAsia="en-US"/>
        </w:rPr>
        <w:t>- о ведении в установленном порядке необходимой документации, актов приема-передачи на все действия по передаче, реконструкции, восстановлению и ремонту имущества;</w:t>
      </w:r>
    </w:p>
    <w:p w:rsidR="00EC322A" w:rsidRPr="00C9762D" w:rsidRDefault="00EC322A" w:rsidP="00CF4ACA">
      <w:pPr>
        <w:tabs>
          <w:tab w:val="left" w:pos="851"/>
        </w:tabs>
        <w:spacing w:after="0" w:line="240" w:lineRule="auto"/>
        <w:ind w:firstLine="709"/>
        <w:jc w:val="both"/>
        <w:rPr>
          <w:lang w:eastAsia="en-US"/>
        </w:rPr>
      </w:pPr>
      <w:r w:rsidRPr="00C9762D">
        <w:rPr>
          <w:lang w:eastAsia="en-US"/>
        </w:rPr>
        <w:t xml:space="preserve">  - об источниках формирования капитальных вложений, целесообразности и правильности использования средств на строительство, капитальный   ремонт и реконструкцию, наличие технических смет и сметно-финансовых расчетов, правильность применения действующих расценок;</w:t>
      </w:r>
    </w:p>
    <w:p w:rsidR="00EC322A" w:rsidRPr="00C9762D" w:rsidRDefault="00EC322A" w:rsidP="00CF4ACA">
      <w:pPr>
        <w:tabs>
          <w:tab w:val="left" w:pos="851"/>
        </w:tabs>
        <w:spacing w:after="0" w:line="240" w:lineRule="auto"/>
        <w:ind w:firstLine="709"/>
        <w:jc w:val="both"/>
        <w:rPr>
          <w:lang w:eastAsia="en-US"/>
        </w:rPr>
      </w:pPr>
      <w:r w:rsidRPr="00C9762D">
        <w:rPr>
          <w:lang w:eastAsia="en-US"/>
        </w:rPr>
        <w:t xml:space="preserve">   - о порядке списания физически изношенного и морально устаревшего имущества;</w:t>
      </w:r>
    </w:p>
    <w:p w:rsidR="00EC322A" w:rsidRPr="00C9762D" w:rsidRDefault="00EC322A" w:rsidP="00CF4ACA">
      <w:pPr>
        <w:tabs>
          <w:tab w:val="left" w:pos="851"/>
        </w:tabs>
        <w:spacing w:after="0" w:line="240" w:lineRule="auto"/>
        <w:ind w:firstLine="709"/>
        <w:jc w:val="both"/>
        <w:rPr>
          <w:lang w:eastAsia="en-US"/>
        </w:rPr>
      </w:pPr>
      <w:r w:rsidRPr="00C9762D">
        <w:rPr>
          <w:lang w:eastAsia="en-US"/>
        </w:rPr>
        <w:t xml:space="preserve">  - о порядке и сроках изъятия муниципального имущества, находящего в хозяйственном ведении Предприятия; </w:t>
      </w:r>
    </w:p>
    <w:p w:rsidR="00EC322A" w:rsidRPr="00C9762D" w:rsidRDefault="00EC322A" w:rsidP="00CF4ACA">
      <w:pPr>
        <w:tabs>
          <w:tab w:val="left" w:pos="851"/>
        </w:tabs>
        <w:spacing w:after="0" w:line="240" w:lineRule="auto"/>
        <w:ind w:firstLine="709"/>
        <w:jc w:val="both"/>
        <w:rPr>
          <w:lang w:eastAsia="en-US"/>
        </w:rPr>
      </w:pPr>
      <w:r w:rsidRPr="00C9762D">
        <w:rPr>
          <w:lang w:eastAsia="en-US"/>
        </w:rPr>
        <w:t xml:space="preserve">  - о порядке своевременного отчисления обязательных налоговых платежей в бюджеты.</w:t>
      </w:r>
    </w:p>
    <w:bookmarkEnd w:id="1"/>
    <w:p w:rsidR="00236843" w:rsidRPr="00C9762D" w:rsidRDefault="005F2B68" w:rsidP="00CF4ACA">
      <w:pPr>
        <w:tabs>
          <w:tab w:val="left" w:pos="851"/>
        </w:tabs>
        <w:spacing w:after="0" w:line="240" w:lineRule="auto"/>
        <w:jc w:val="both"/>
      </w:pPr>
      <w:r w:rsidRPr="00C9762D">
        <w:rPr>
          <w:color w:val="000000" w:themeColor="text1"/>
          <w:lang w:eastAsia="en-US"/>
        </w:rPr>
        <w:t xml:space="preserve">           </w:t>
      </w:r>
      <w:r w:rsidR="00C95605">
        <w:rPr>
          <w:color w:val="000000" w:themeColor="text1"/>
          <w:lang w:eastAsia="en-US"/>
        </w:rPr>
        <w:t xml:space="preserve">  </w:t>
      </w:r>
      <w:r w:rsidRPr="00C9762D">
        <w:rPr>
          <w:color w:val="000000" w:themeColor="text1"/>
          <w:lang w:eastAsia="en-US"/>
        </w:rPr>
        <w:t xml:space="preserve"> </w:t>
      </w:r>
      <w:r w:rsidR="001F6BCF" w:rsidRPr="00C9762D">
        <w:rPr>
          <w:color w:val="000000" w:themeColor="text1"/>
          <w:lang w:eastAsia="en-US"/>
        </w:rPr>
        <w:t>2.</w:t>
      </w:r>
      <w:r w:rsidR="00ED4ED0" w:rsidRPr="00C9762D">
        <w:rPr>
          <w:color w:val="000000" w:themeColor="text1"/>
          <w:lang w:eastAsia="en-US"/>
        </w:rPr>
        <w:t xml:space="preserve">  </w:t>
      </w:r>
      <w:proofErr w:type="gramStart"/>
      <w:r w:rsidR="00ED4ED0" w:rsidRPr="00C9762D">
        <w:rPr>
          <w:color w:val="000000" w:themeColor="text1"/>
          <w:lang w:eastAsia="en-US"/>
        </w:rPr>
        <w:t>В нарушение п. 15, п. 17 раздела 3</w:t>
      </w:r>
      <w:r w:rsidR="00ED4ED0" w:rsidRPr="00C9762D">
        <w:t xml:space="preserve"> Порядка ведения реестра муниципального имущества, МУП «УКХ» не своевременно </w:t>
      </w:r>
      <w:r w:rsidR="00D648FB" w:rsidRPr="00C9762D">
        <w:t>направлялись</w:t>
      </w:r>
      <w:r w:rsidR="00ED4ED0" w:rsidRPr="00C9762D">
        <w:t xml:space="preserve"> сведения в КУМИ о приобретенном имуществе, либо об изменении балансовой стоимости на такое имущество, с целью внесения изменений в Договор и реестр муниципального имущества, что привело к расхождению данных </w:t>
      </w:r>
      <w:r w:rsidR="00236843" w:rsidRPr="00C9762D">
        <w:t>Договора и реестра муниципального имущества с данными бухгалтерского учета</w:t>
      </w:r>
      <w:r w:rsidR="00E73C0D" w:rsidRPr="00C9762D">
        <w:t xml:space="preserve"> МУП «УКХ»</w:t>
      </w:r>
      <w:r w:rsidR="00C170BE" w:rsidRPr="00C9762D">
        <w:t>.</w:t>
      </w:r>
      <w:r w:rsidR="00E73C0D" w:rsidRPr="00C9762D">
        <w:t xml:space="preserve"> </w:t>
      </w:r>
      <w:proofErr w:type="gramEnd"/>
    </w:p>
    <w:p w:rsidR="00ED4ED0" w:rsidRPr="00C9762D" w:rsidRDefault="006911CC" w:rsidP="002179FC">
      <w:pPr>
        <w:tabs>
          <w:tab w:val="left" w:pos="851"/>
        </w:tabs>
        <w:spacing w:after="0" w:line="240" w:lineRule="auto"/>
        <w:jc w:val="both"/>
      </w:pPr>
      <w:r w:rsidRPr="00C9762D">
        <w:t xml:space="preserve">          </w:t>
      </w:r>
      <w:r w:rsidR="00C95605">
        <w:t xml:space="preserve"> </w:t>
      </w:r>
      <w:r w:rsidR="002179FC" w:rsidRPr="00C9762D">
        <w:t xml:space="preserve">  </w:t>
      </w:r>
      <w:r w:rsidR="00CC013F" w:rsidRPr="00C9762D">
        <w:t xml:space="preserve">3. </w:t>
      </w:r>
      <w:r w:rsidRPr="00C9762D">
        <w:t>В нарушение п.3 постановления администрации МО г. Новотроицк от 27.12.2023</w:t>
      </w:r>
      <w:r w:rsidR="00C95605">
        <w:t xml:space="preserve"> </w:t>
      </w:r>
      <w:r w:rsidRPr="00C9762D">
        <w:t xml:space="preserve"> № 5491-п </w:t>
      </w:r>
      <w:r w:rsidR="00D648FB" w:rsidRPr="00C9762D">
        <w:rPr>
          <w:rFonts w:eastAsia="Calibri"/>
          <w:kern w:val="1"/>
          <w:lang w:eastAsia="en-US"/>
        </w:rPr>
        <w:t>«</w:t>
      </w:r>
      <w:r w:rsidRPr="00C9762D">
        <w:t>О распоряжении муниципальным имуществом</w:t>
      </w:r>
      <w:r w:rsidR="00D648FB" w:rsidRPr="00C9762D">
        <w:rPr>
          <w:rFonts w:eastAsia="Calibri"/>
          <w:kern w:val="1"/>
          <w:lang w:eastAsia="en-US"/>
        </w:rPr>
        <w:t>»</w:t>
      </w:r>
      <w:r w:rsidRPr="00C9762D">
        <w:t xml:space="preserve"> </w:t>
      </w:r>
      <w:bookmarkStart w:id="2" w:name="_Hlk205987965"/>
      <w:r w:rsidR="00BF556A" w:rsidRPr="00C9762D">
        <w:t>передача КУМИ</w:t>
      </w:r>
      <w:r w:rsidR="00D648FB" w:rsidRPr="00C9762D">
        <w:t xml:space="preserve"> имущества</w:t>
      </w:r>
      <w:r w:rsidR="00236843" w:rsidRPr="00C9762D">
        <w:t>,</w:t>
      </w:r>
      <w:r w:rsidR="00BF556A" w:rsidRPr="00C9762D">
        <w:t xml:space="preserve"> </w:t>
      </w:r>
      <w:r w:rsidRPr="00C9762D">
        <w:t>изъято</w:t>
      </w:r>
      <w:r w:rsidR="00BF556A" w:rsidRPr="00C9762D">
        <w:t>го</w:t>
      </w:r>
      <w:r w:rsidRPr="00C9762D">
        <w:t xml:space="preserve"> из хозяйственного ведения МУП</w:t>
      </w:r>
      <w:r w:rsidR="00F827C9" w:rsidRPr="00C9762D">
        <w:t xml:space="preserve"> </w:t>
      </w:r>
      <w:r w:rsidR="00D648FB" w:rsidRPr="00C9762D">
        <w:t>«УКХ»</w:t>
      </w:r>
      <w:r w:rsidR="0039566C" w:rsidRPr="00C9762D">
        <w:t xml:space="preserve">, </w:t>
      </w:r>
      <w:r w:rsidR="00236843" w:rsidRPr="00C9762D">
        <w:t xml:space="preserve"> </w:t>
      </w:r>
      <w:r w:rsidR="00BF556A" w:rsidRPr="00C9762D">
        <w:t xml:space="preserve">  осуществлялась несвоевременно</w:t>
      </w:r>
      <w:bookmarkEnd w:id="2"/>
      <w:r w:rsidR="00C95605">
        <w:t>.</w:t>
      </w:r>
    </w:p>
    <w:p w:rsidR="00ED4ED0" w:rsidRPr="00C9762D" w:rsidRDefault="007F2A40" w:rsidP="008340B9">
      <w:pPr>
        <w:tabs>
          <w:tab w:val="left" w:pos="851"/>
        </w:tabs>
        <w:spacing w:after="0" w:line="240" w:lineRule="auto"/>
        <w:jc w:val="both"/>
      </w:pPr>
      <w:r w:rsidRPr="00C9762D">
        <w:rPr>
          <w:rFonts w:eastAsia="Calibri"/>
          <w:kern w:val="1"/>
          <w:lang w:eastAsia="en-US"/>
        </w:rPr>
        <w:t xml:space="preserve">         </w:t>
      </w:r>
      <w:r w:rsidR="00C95605">
        <w:rPr>
          <w:rFonts w:eastAsia="Calibri"/>
          <w:kern w:val="1"/>
          <w:lang w:eastAsia="en-US"/>
        </w:rPr>
        <w:t xml:space="preserve"> </w:t>
      </w:r>
      <w:r w:rsidRPr="00C9762D">
        <w:rPr>
          <w:rFonts w:eastAsia="Calibri"/>
          <w:kern w:val="1"/>
          <w:lang w:eastAsia="en-US"/>
        </w:rPr>
        <w:t xml:space="preserve">  </w:t>
      </w:r>
      <w:r w:rsidR="008340B9" w:rsidRPr="00C9762D">
        <w:rPr>
          <w:rFonts w:eastAsia="Calibri"/>
          <w:kern w:val="1"/>
          <w:lang w:eastAsia="en-US"/>
        </w:rPr>
        <w:t xml:space="preserve">  </w:t>
      </w:r>
      <w:r w:rsidRPr="00C9762D">
        <w:rPr>
          <w:rFonts w:eastAsia="Calibri"/>
          <w:kern w:val="1"/>
          <w:lang w:eastAsia="en-US"/>
        </w:rPr>
        <w:t>4.  Инвентарные карточки учета объектов основных средств ф. ОС</w:t>
      </w:r>
      <w:r w:rsidR="00D648FB" w:rsidRPr="00C9762D">
        <w:rPr>
          <w:rFonts w:eastAsia="Calibri"/>
          <w:kern w:val="1"/>
          <w:lang w:eastAsia="en-US"/>
        </w:rPr>
        <w:t xml:space="preserve">-6 МУП «УКХ» </w:t>
      </w:r>
      <w:r w:rsidRPr="00C9762D">
        <w:rPr>
          <w:rFonts w:eastAsia="Calibri"/>
          <w:kern w:val="1"/>
          <w:lang w:eastAsia="en-US"/>
        </w:rPr>
        <w:t xml:space="preserve">оформлены с нарушением требований постановления Госкомстата РФ от 21.01.2003 № 7 </w:t>
      </w:r>
      <w:r w:rsidR="00C95605">
        <w:rPr>
          <w:rFonts w:eastAsia="Calibri"/>
          <w:kern w:val="1"/>
          <w:lang w:eastAsia="en-US"/>
        </w:rPr>
        <w:t xml:space="preserve">  </w:t>
      </w:r>
      <w:r w:rsidRPr="00C9762D">
        <w:rPr>
          <w:rFonts w:eastAsia="Calibri"/>
          <w:kern w:val="1"/>
          <w:lang w:eastAsia="en-US"/>
        </w:rPr>
        <w:t>«Об утверждении унифицированных форм первичной учетной документации по учету основных средств</w:t>
      </w:r>
      <w:bookmarkStart w:id="3" w:name="_Hlk206496780"/>
      <w:r w:rsidRPr="00C9762D">
        <w:rPr>
          <w:rFonts w:eastAsia="Calibri"/>
          <w:kern w:val="1"/>
          <w:lang w:eastAsia="en-US"/>
        </w:rPr>
        <w:t>»</w:t>
      </w:r>
      <w:bookmarkEnd w:id="3"/>
      <w:r w:rsidR="0084362C" w:rsidRPr="00C9762D">
        <w:rPr>
          <w:rFonts w:eastAsia="Calibri"/>
          <w:kern w:val="1"/>
          <w:lang w:eastAsia="en-US"/>
        </w:rPr>
        <w:t>.</w:t>
      </w:r>
    </w:p>
    <w:p w:rsidR="007F2A40" w:rsidRPr="00C9762D" w:rsidRDefault="007F2A40" w:rsidP="00C95605">
      <w:pPr>
        <w:tabs>
          <w:tab w:val="left" w:pos="851"/>
        </w:tabs>
        <w:spacing w:after="0" w:line="240" w:lineRule="auto"/>
        <w:ind w:firstLine="851"/>
        <w:jc w:val="both"/>
      </w:pPr>
      <w:r w:rsidRPr="00C9762D">
        <w:rPr>
          <w:rFonts w:eastAsia="Calibri"/>
          <w:kern w:val="1"/>
          <w:lang w:eastAsia="en-US"/>
        </w:rPr>
        <w:t xml:space="preserve">5. В нарушение п.3.2. Устава, учет имущества </w:t>
      </w:r>
      <w:r w:rsidR="00D648FB" w:rsidRPr="00C9762D">
        <w:rPr>
          <w:rFonts w:eastAsia="Calibri"/>
          <w:kern w:val="1"/>
          <w:lang w:eastAsia="en-US"/>
        </w:rPr>
        <w:t xml:space="preserve">МУП «УКХ» </w:t>
      </w:r>
      <w:r w:rsidRPr="00C9762D">
        <w:rPr>
          <w:rFonts w:eastAsia="Calibri"/>
          <w:kern w:val="1"/>
          <w:lang w:eastAsia="en-US"/>
        </w:rPr>
        <w:t>ведется не по источникам его формирования.</w:t>
      </w:r>
    </w:p>
    <w:p w:rsidR="00C84E3E" w:rsidRPr="00C9762D" w:rsidRDefault="008340B9" w:rsidP="00CF4ACA">
      <w:pPr>
        <w:tabs>
          <w:tab w:val="left" w:pos="851"/>
        </w:tabs>
        <w:spacing w:after="0" w:line="240" w:lineRule="auto"/>
        <w:jc w:val="both"/>
        <w:rPr>
          <w:rFonts w:eastAsia="Calibri"/>
          <w:kern w:val="1"/>
          <w:lang w:eastAsia="en-US"/>
        </w:rPr>
      </w:pPr>
      <w:r w:rsidRPr="00C9762D">
        <w:t xml:space="preserve">         </w:t>
      </w:r>
      <w:r w:rsidR="00C95605">
        <w:t xml:space="preserve"> </w:t>
      </w:r>
      <w:r w:rsidRPr="00C9762D">
        <w:t xml:space="preserve">   </w:t>
      </w:r>
      <w:r w:rsidR="00CF4ACA" w:rsidRPr="00C9762D">
        <w:t xml:space="preserve"> </w:t>
      </w:r>
      <w:r w:rsidR="00236843" w:rsidRPr="00C9762D">
        <w:t xml:space="preserve">6. В </w:t>
      </w:r>
      <w:r w:rsidR="00A22F28" w:rsidRPr="00C9762D">
        <w:t>р</w:t>
      </w:r>
      <w:r w:rsidR="00236843" w:rsidRPr="00C9762D">
        <w:t>еестр муниципального имущества МО г</w:t>
      </w:r>
      <w:proofErr w:type="gramStart"/>
      <w:r w:rsidR="00236843" w:rsidRPr="00C9762D">
        <w:t>.Н</w:t>
      </w:r>
      <w:proofErr w:type="gramEnd"/>
      <w:r w:rsidR="00236843" w:rsidRPr="00C9762D">
        <w:t>овотроицк внесены некорректные данные</w:t>
      </w:r>
      <w:r w:rsidRPr="00C9762D">
        <w:t xml:space="preserve"> </w:t>
      </w:r>
      <w:r w:rsidR="00D648FB" w:rsidRPr="00C9762D">
        <w:t xml:space="preserve">по </w:t>
      </w:r>
      <w:r w:rsidR="00896F25" w:rsidRPr="00C9762D">
        <w:t>автотранспортны</w:t>
      </w:r>
      <w:r w:rsidR="00D648FB" w:rsidRPr="00C9762D">
        <w:t>м</w:t>
      </w:r>
      <w:r w:rsidR="00896F25" w:rsidRPr="00C9762D">
        <w:t xml:space="preserve"> средств</w:t>
      </w:r>
      <w:r w:rsidR="00D648FB" w:rsidRPr="00C9762D">
        <w:t>ам</w:t>
      </w:r>
      <w:r w:rsidR="00A22F28" w:rsidRPr="00C9762D">
        <w:t>, закрепленны</w:t>
      </w:r>
      <w:r w:rsidR="00D648FB" w:rsidRPr="00C9762D">
        <w:t>м</w:t>
      </w:r>
      <w:r w:rsidR="00A22F28" w:rsidRPr="00C9762D">
        <w:t xml:space="preserve"> за МУП «УКХ»</w:t>
      </w:r>
      <w:r w:rsidR="00896F25" w:rsidRPr="00C9762D">
        <w:t xml:space="preserve"> </w:t>
      </w:r>
      <w:r w:rsidR="003665C7" w:rsidRPr="00C9762D">
        <w:t>(</w:t>
      </w:r>
      <w:r w:rsidR="003665C7" w:rsidRPr="00C9762D">
        <w:rPr>
          <w:rFonts w:eastAsia="Calibri"/>
          <w:kern w:val="1"/>
          <w:lang w:eastAsia="en-US"/>
        </w:rPr>
        <w:t>некорректн</w:t>
      </w:r>
      <w:r w:rsidR="00896F25" w:rsidRPr="00C9762D">
        <w:rPr>
          <w:rFonts w:eastAsia="Calibri"/>
          <w:kern w:val="1"/>
          <w:lang w:eastAsia="en-US"/>
        </w:rPr>
        <w:t>ы</w:t>
      </w:r>
      <w:r w:rsidR="003665C7" w:rsidRPr="00C9762D">
        <w:rPr>
          <w:rFonts w:eastAsia="Calibri"/>
          <w:kern w:val="1"/>
          <w:lang w:eastAsia="en-US"/>
        </w:rPr>
        <w:t xml:space="preserve">е наименование движимого имущества не позволяющее его идентифицировать, </w:t>
      </w:r>
      <w:r w:rsidR="003665C7" w:rsidRPr="00C9762D">
        <w:t xml:space="preserve">первоначальная (балансовая) и </w:t>
      </w:r>
      <w:r w:rsidR="003665C7" w:rsidRPr="00C9762D">
        <w:rPr>
          <w:rFonts w:eastAsia="Calibri"/>
          <w:kern w:val="1"/>
          <w:lang w:eastAsia="en-US"/>
        </w:rPr>
        <w:t>остаточная стоимость автотранспорта</w:t>
      </w:r>
      <w:r w:rsidR="003665C7" w:rsidRPr="00C9762D">
        <w:t xml:space="preserve">, </w:t>
      </w:r>
      <w:r w:rsidR="003665C7" w:rsidRPr="00C9762D">
        <w:rPr>
          <w:rFonts w:eastAsia="Calibri"/>
          <w:kern w:val="1"/>
          <w:lang w:eastAsia="en-US"/>
        </w:rPr>
        <w:t>документы-основания возникновения права собственности</w:t>
      </w:r>
      <w:r w:rsidRPr="00C9762D">
        <w:rPr>
          <w:rFonts w:eastAsia="Calibri"/>
          <w:kern w:val="1"/>
          <w:lang w:eastAsia="en-US"/>
        </w:rPr>
        <w:t xml:space="preserve">). </w:t>
      </w:r>
      <w:r w:rsidR="00C84E3E" w:rsidRPr="00C9762D">
        <w:rPr>
          <w:rFonts w:eastAsia="Calibri"/>
          <w:kern w:val="1"/>
          <w:lang w:eastAsia="en-US"/>
        </w:rPr>
        <w:t xml:space="preserve">              </w:t>
      </w:r>
    </w:p>
    <w:p w:rsidR="008340B9" w:rsidRPr="00C9762D" w:rsidRDefault="00C84E3E" w:rsidP="008340B9">
      <w:pPr>
        <w:tabs>
          <w:tab w:val="left" w:pos="851"/>
        </w:tabs>
        <w:spacing w:after="0" w:line="240" w:lineRule="auto"/>
        <w:jc w:val="both"/>
      </w:pPr>
      <w:r w:rsidRPr="00C9762D">
        <w:rPr>
          <w:rFonts w:eastAsia="Calibri"/>
          <w:kern w:val="1"/>
          <w:lang w:eastAsia="en-US"/>
        </w:rPr>
        <w:t xml:space="preserve">           </w:t>
      </w:r>
      <w:r w:rsidR="00C95605">
        <w:rPr>
          <w:rFonts w:eastAsia="Calibri"/>
          <w:kern w:val="1"/>
          <w:lang w:eastAsia="en-US"/>
        </w:rPr>
        <w:t xml:space="preserve">  </w:t>
      </w:r>
      <w:r w:rsidRPr="00C9762D">
        <w:rPr>
          <w:rFonts w:eastAsia="Calibri"/>
          <w:kern w:val="1"/>
          <w:lang w:eastAsia="en-US"/>
        </w:rPr>
        <w:t xml:space="preserve"> </w:t>
      </w:r>
      <w:r w:rsidR="008340B9" w:rsidRPr="00C9762D">
        <w:t>В нарушение п. 22 гл</w:t>
      </w:r>
      <w:r w:rsidR="00896F25" w:rsidRPr="00C9762D">
        <w:t>.</w:t>
      </w:r>
      <w:r w:rsidR="008340B9" w:rsidRPr="00C9762D">
        <w:t xml:space="preserve"> 3 Порядка ведения реестра муниципального имущества</w:t>
      </w:r>
      <w:r w:rsidR="008340B9" w:rsidRPr="00C9762D">
        <w:rPr>
          <w:color w:val="000000" w:themeColor="text1"/>
          <w:lang w:eastAsia="zh-CN"/>
        </w:rPr>
        <w:t>,</w:t>
      </w:r>
      <w:r w:rsidR="008340B9" w:rsidRPr="00C9762D">
        <w:rPr>
          <w:color w:val="007826"/>
        </w:rPr>
        <w:t xml:space="preserve"> </w:t>
      </w:r>
      <w:r w:rsidR="00E73C0D" w:rsidRPr="00C9762D">
        <w:t>изменение сведений об объекте учета вносилось</w:t>
      </w:r>
      <w:r w:rsidR="00730B4A" w:rsidRPr="00C9762D">
        <w:t xml:space="preserve"> КУМИ</w:t>
      </w:r>
      <w:r w:rsidR="00E73C0D" w:rsidRPr="00C9762D">
        <w:t xml:space="preserve"> не надлежащим образом (</w:t>
      </w:r>
      <w:r w:rsidR="008340B9" w:rsidRPr="00C9762D">
        <w:t xml:space="preserve">в предоставленных выписках из реестра муниципального имущества новые регистрационные </w:t>
      </w:r>
      <w:r w:rsidR="007E2CE2" w:rsidRPr="00C9762D">
        <w:t>знаки</w:t>
      </w:r>
      <w:r w:rsidR="008340B9" w:rsidRPr="00C9762D">
        <w:t xml:space="preserve"> автотранспортных сре</w:t>
      </w:r>
      <w:proofErr w:type="gramStart"/>
      <w:r w:rsidR="008340B9" w:rsidRPr="00C9762D">
        <w:t>дств вп</w:t>
      </w:r>
      <w:proofErr w:type="gramEnd"/>
      <w:r w:rsidR="008340B9" w:rsidRPr="00C9762D">
        <w:t>исаны карандашом</w:t>
      </w:r>
      <w:r w:rsidR="00E73C0D" w:rsidRPr="00C9762D">
        <w:t>)</w:t>
      </w:r>
      <w:r w:rsidR="008340B9" w:rsidRPr="00C9762D">
        <w:t xml:space="preserve">. </w:t>
      </w:r>
    </w:p>
    <w:p w:rsidR="00730B4A" w:rsidRPr="00C9762D" w:rsidRDefault="00730B4A" w:rsidP="00C95605">
      <w:pPr>
        <w:tabs>
          <w:tab w:val="left" w:pos="851"/>
        </w:tabs>
        <w:spacing w:after="0" w:line="240" w:lineRule="auto"/>
        <w:ind w:firstLine="840"/>
        <w:jc w:val="both"/>
      </w:pPr>
      <w:r w:rsidRPr="00C9762D">
        <w:t>7. К контрольному мероприятию КУМИ предоставлена выписка из реестра муниципального имущества на «Экскаватор ЭО 3323А № 93-13НМ 56» первоначальной стоимостью 350 000,00 руб., остаточной стоимость 0,00 руб., который числится согласно данным КУМИ за МУП «УКХ», однако данный объект был возвращен в казну согласно постановлению администрации МО г</w:t>
      </w:r>
      <w:proofErr w:type="gramStart"/>
      <w:r w:rsidRPr="00C9762D">
        <w:t>.Н</w:t>
      </w:r>
      <w:proofErr w:type="gramEnd"/>
      <w:r w:rsidRPr="00C9762D">
        <w:t xml:space="preserve">овотроицк от 21.09.2023 № 2293-п (акт о приеме-передаче от 04.10.2023 </w:t>
      </w:r>
      <w:r w:rsidR="0039566C" w:rsidRPr="00C9762D">
        <w:t xml:space="preserve"> </w:t>
      </w:r>
      <w:r w:rsidRPr="00C9762D">
        <w:t>№ 2/2).</w:t>
      </w:r>
    </w:p>
    <w:p w:rsidR="00896F25" w:rsidRPr="00C9762D" w:rsidRDefault="00896F25" w:rsidP="00896F25">
      <w:pPr>
        <w:tabs>
          <w:tab w:val="left" w:pos="851"/>
        </w:tabs>
        <w:spacing w:after="0" w:line="240" w:lineRule="auto"/>
        <w:ind w:firstLine="840"/>
        <w:jc w:val="both"/>
      </w:pPr>
      <w:r w:rsidRPr="00C9762D">
        <w:t xml:space="preserve">8. В нарушении п.3.1.6. Договора о закреплении муниципального имущества на праве хозяйственного ведения за МУП «УКХ» от 23.12.2020 </w:t>
      </w:r>
      <w:r w:rsidR="0039566C" w:rsidRPr="00C9762D">
        <w:t xml:space="preserve"> </w:t>
      </w:r>
      <w:r w:rsidRPr="00C9762D">
        <w:t>№ б/</w:t>
      </w:r>
      <w:proofErr w:type="spellStart"/>
      <w:r w:rsidRPr="00C9762D">
        <w:t>н</w:t>
      </w:r>
      <w:proofErr w:type="spellEnd"/>
      <w:r w:rsidRPr="00C9762D">
        <w:t xml:space="preserve">, руководитель МУП «УКХ» ненадлежащим образом осуществляет меры по обеспечению эффективного и </w:t>
      </w:r>
      <w:r w:rsidRPr="00C9762D">
        <w:lastRenderedPageBreak/>
        <w:t>рационального использования имущества, находящегося в хозяйственном ведении</w:t>
      </w:r>
      <w:r w:rsidR="00FB2BBA" w:rsidRPr="00C9762D">
        <w:t xml:space="preserve">, </w:t>
      </w:r>
      <w:bookmarkStart w:id="4" w:name="_Hlk206415716"/>
      <w:r w:rsidR="00FB2BBA" w:rsidRPr="00C9762D">
        <w:t>о чем свидетельствует анализ использования транспортных средств.</w:t>
      </w:r>
      <w:r w:rsidRPr="00C9762D">
        <w:t xml:space="preserve"> </w:t>
      </w:r>
    </w:p>
    <w:bookmarkEnd w:id="4"/>
    <w:p w:rsidR="00ED4ED0" w:rsidRPr="00C9762D" w:rsidRDefault="00E73C0D" w:rsidP="00E73C0D">
      <w:pPr>
        <w:tabs>
          <w:tab w:val="left" w:pos="851"/>
        </w:tabs>
        <w:spacing w:after="0" w:line="240" w:lineRule="auto"/>
        <w:ind w:firstLine="709"/>
        <w:jc w:val="both"/>
        <w:rPr>
          <w:rFonts w:eastAsia="Calibri"/>
          <w:kern w:val="1"/>
          <w:lang w:eastAsia="en-US"/>
        </w:rPr>
      </w:pPr>
      <w:r w:rsidRPr="00C9762D">
        <w:rPr>
          <w:rFonts w:eastAsia="Calibri"/>
          <w:kern w:val="1"/>
          <w:lang w:eastAsia="en-US"/>
        </w:rPr>
        <w:t xml:space="preserve">  9. Порядок управления и распоряжения имуществом, находящимся в собственности МО г</w:t>
      </w:r>
      <w:proofErr w:type="gramStart"/>
      <w:r w:rsidRPr="00C9762D">
        <w:rPr>
          <w:rFonts w:eastAsia="Calibri"/>
          <w:kern w:val="1"/>
          <w:lang w:eastAsia="en-US"/>
        </w:rPr>
        <w:t>.Н</w:t>
      </w:r>
      <w:proofErr w:type="gramEnd"/>
      <w:r w:rsidRPr="00C9762D">
        <w:rPr>
          <w:rFonts w:eastAsia="Calibri"/>
          <w:kern w:val="1"/>
          <w:lang w:eastAsia="en-US"/>
        </w:rPr>
        <w:t>овотроицк, утвержденный решением городского Совета депутатов МО г.Новотроицк от 27.02.2019 № 563</w:t>
      </w:r>
      <w:r w:rsidR="00730B4A" w:rsidRPr="00C9762D">
        <w:rPr>
          <w:rFonts w:eastAsia="Calibri"/>
          <w:kern w:val="1"/>
          <w:lang w:eastAsia="en-US"/>
        </w:rPr>
        <w:t>,</w:t>
      </w:r>
      <w:r w:rsidRPr="00C9762D">
        <w:rPr>
          <w:rFonts w:eastAsia="Calibri"/>
          <w:kern w:val="1"/>
          <w:lang w:eastAsia="en-US"/>
        </w:rPr>
        <w:t xml:space="preserve"> не содержит порядок и сроки по закреплению муниципального имущества за муниципальными унитарными предприятиями, а также порядок и сроки изъятия муниципального имущества, находящегося в хозяйственном ведении муниципальных унитарных предприятий.</w:t>
      </w:r>
    </w:p>
    <w:p w:rsidR="00E73C0D" w:rsidRPr="00C9762D" w:rsidRDefault="00E73C0D" w:rsidP="00E73C0D">
      <w:pPr>
        <w:tabs>
          <w:tab w:val="left" w:pos="851"/>
        </w:tabs>
        <w:spacing w:after="0" w:line="240" w:lineRule="auto"/>
        <w:jc w:val="both"/>
        <w:rPr>
          <w:rFonts w:eastAsia="Calibri"/>
          <w:kern w:val="1"/>
          <w:lang w:eastAsia="en-US"/>
        </w:rPr>
      </w:pPr>
      <w:r w:rsidRPr="00C9762D">
        <w:rPr>
          <w:bCs/>
          <w:color w:val="EE0000"/>
        </w:rPr>
        <w:t xml:space="preserve">            </w:t>
      </w:r>
      <w:r w:rsidRPr="00C9762D">
        <w:rPr>
          <w:bCs/>
        </w:rPr>
        <w:t xml:space="preserve">10. </w:t>
      </w:r>
      <w:r w:rsidRPr="00C9762D">
        <w:rPr>
          <w:rFonts w:eastAsia="Calibri"/>
          <w:kern w:val="1"/>
          <w:lang w:eastAsia="en-US"/>
        </w:rPr>
        <w:t>В ходе визуального осмотра установлено, что на территории МУП «УКХ» находятся автотранспортные средства, которые изъяты из хозяйственного ведения МУП «УКХ» и переданы КУМИ в 2024 году на основании постановления администрации МО г</w:t>
      </w:r>
      <w:proofErr w:type="gramStart"/>
      <w:r w:rsidRPr="00C9762D">
        <w:rPr>
          <w:rFonts w:eastAsia="Calibri"/>
          <w:kern w:val="1"/>
          <w:lang w:eastAsia="en-US"/>
        </w:rPr>
        <w:t>.Н</w:t>
      </w:r>
      <w:proofErr w:type="gramEnd"/>
      <w:r w:rsidRPr="00C9762D">
        <w:rPr>
          <w:rFonts w:eastAsia="Calibri"/>
          <w:kern w:val="1"/>
          <w:lang w:eastAsia="en-US"/>
        </w:rPr>
        <w:t xml:space="preserve">овотроицк от 27.12.2023 № 5491-п, а также </w:t>
      </w:r>
      <w:bookmarkStart w:id="5" w:name="_Hlk205989049"/>
      <w:r w:rsidRPr="00C9762D">
        <w:rPr>
          <w:rFonts w:eastAsia="Calibri"/>
          <w:kern w:val="1"/>
          <w:lang w:eastAsia="en-US"/>
        </w:rPr>
        <w:t xml:space="preserve">автотранспортные средства без </w:t>
      </w:r>
      <w:proofErr w:type="spellStart"/>
      <w:r w:rsidRPr="00C9762D">
        <w:rPr>
          <w:rFonts w:eastAsia="Calibri"/>
          <w:kern w:val="1"/>
          <w:lang w:eastAsia="en-US"/>
        </w:rPr>
        <w:t>гос.знаков</w:t>
      </w:r>
      <w:proofErr w:type="spellEnd"/>
      <w:r w:rsidRPr="00C9762D">
        <w:rPr>
          <w:rFonts w:eastAsia="Calibri"/>
          <w:kern w:val="1"/>
          <w:lang w:eastAsia="en-US"/>
        </w:rPr>
        <w:t xml:space="preserve"> в нерабочем состоянии.</w:t>
      </w:r>
    </w:p>
    <w:bookmarkEnd w:id="5"/>
    <w:p w:rsidR="00E73C0D" w:rsidRPr="00C9762D" w:rsidRDefault="00E73C0D" w:rsidP="007F5A96">
      <w:pPr>
        <w:tabs>
          <w:tab w:val="left" w:pos="142"/>
        </w:tabs>
        <w:spacing w:after="0" w:line="240" w:lineRule="auto"/>
        <w:ind w:firstLine="709"/>
        <w:jc w:val="both"/>
      </w:pPr>
    </w:p>
    <w:p w:rsidR="00C05EAB" w:rsidRPr="00C9762D" w:rsidRDefault="00CB22B7" w:rsidP="00CB22B7">
      <w:pPr>
        <w:tabs>
          <w:tab w:val="left" w:pos="851"/>
        </w:tabs>
        <w:spacing w:after="0" w:line="240" w:lineRule="auto"/>
        <w:ind w:firstLine="709"/>
        <w:jc w:val="both"/>
        <w:rPr>
          <w:bCs/>
          <w:lang w:eastAsia="en-US"/>
        </w:rPr>
      </w:pPr>
      <w:r w:rsidRPr="00C9762D">
        <w:rPr>
          <w:b/>
          <w:bCs/>
          <w:lang w:eastAsia="en-US"/>
        </w:rPr>
        <w:t xml:space="preserve"> </w:t>
      </w:r>
      <w:r w:rsidR="00281E7D" w:rsidRPr="00C9762D">
        <w:rPr>
          <w:bCs/>
          <w:lang w:eastAsia="en-US"/>
        </w:rPr>
        <w:t>Предложения:</w:t>
      </w:r>
    </w:p>
    <w:p w:rsidR="00C05EAB" w:rsidRPr="00C9762D" w:rsidRDefault="00730B4A" w:rsidP="00CF4ACA">
      <w:pPr>
        <w:pStyle w:val="afd"/>
        <w:numPr>
          <w:ilvl w:val="0"/>
          <w:numId w:val="13"/>
        </w:numPr>
        <w:tabs>
          <w:tab w:val="left" w:pos="851"/>
        </w:tabs>
        <w:spacing w:after="0" w:line="240" w:lineRule="auto"/>
        <w:ind w:left="0" w:firstLine="784"/>
        <w:jc w:val="both"/>
        <w:rPr>
          <w:lang w:eastAsia="en-US"/>
        </w:rPr>
      </w:pPr>
      <w:r w:rsidRPr="00C9762D">
        <w:rPr>
          <w:lang w:eastAsia="en-US"/>
        </w:rPr>
        <w:t>КУМИ администрации МО г. Новотроицк в</w:t>
      </w:r>
      <w:r w:rsidR="007F5A96" w:rsidRPr="00C9762D">
        <w:rPr>
          <w:lang w:eastAsia="en-US"/>
        </w:rPr>
        <w:t>нести в договор о закреплении муниципального имущества на праве</w:t>
      </w:r>
      <w:r w:rsidR="00CF4ACA" w:rsidRPr="00C9762D">
        <w:rPr>
          <w:lang w:eastAsia="en-US"/>
        </w:rPr>
        <w:t xml:space="preserve"> </w:t>
      </w:r>
      <w:r w:rsidR="007F5A96" w:rsidRPr="00C9762D">
        <w:rPr>
          <w:lang w:eastAsia="en-US"/>
        </w:rPr>
        <w:t xml:space="preserve">хозяйственного ведения за МУП «УКХ» от 23.12.2020 № б/н </w:t>
      </w:r>
      <w:r w:rsidRPr="00C9762D">
        <w:rPr>
          <w:lang w:eastAsia="en-US"/>
        </w:rPr>
        <w:t xml:space="preserve">следующие </w:t>
      </w:r>
      <w:r w:rsidR="007F5A96" w:rsidRPr="00C9762D">
        <w:rPr>
          <w:lang w:eastAsia="en-US"/>
        </w:rPr>
        <w:t xml:space="preserve">условия: </w:t>
      </w:r>
    </w:p>
    <w:p w:rsidR="007F5A96" w:rsidRPr="00C9762D" w:rsidRDefault="007F5A96" w:rsidP="00CB22B7">
      <w:pPr>
        <w:pStyle w:val="afd"/>
        <w:tabs>
          <w:tab w:val="left" w:pos="851"/>
        </w:tabs>
        <w:spacing w:after="0" w:line="240" w:lineRule="auto"/>
        <w:ind w:left="0"/>
        <w:jc w:val="both"/>
      </w:pPr>
      <w:r w:rsidRPr="00C9762D">
        <w:rPr>
          <w:lang w:eastAsia="en-US"/>
        </w:rPr>
        <w:t xml:space="preserve">             - о </w:t>
      </w:r>
      <w:r w:rsidRPr="00C9762D">
        <w:t>порядке перечисления в бюджет части прибыли за использование имущества, находящегося в хозяйственном ведении муниципального унитарного Предприятия;</w:t>
      </w:r>
    </w:p>
    <w:p w:rsidR="007F5A96" w:rsidRPr="00C9762D" w:rsidRDefault="007F5A96" w:rsidP="00CB22B7">
      <w:pPr>
        <w:tabs>
          <w:tab w:val="left" w:pos="851"/>
        </w:tabs>
        <w:spacing w:after="0" w:line="240" w:lineRule="auto"/>
        <w:jc w:val="both"/>
        <w:rPr>
          <w:lang w:eastAsia="en-US"/>
        </w:rPr>
      </w:pPr>
      <w:r w:rsidRPr="00C9762D">
        <w:t xml:space="preserve">             </w:t>
      </w:r>
      <w:r w:rsidRPr="00C9762D">
        <w:rPr>
          <w:lang w:eastAsia="en-US"/>
        </w:rPr>
        <w:t>- о ведении в установленном порядке необходимой документации, актов приема-передачи на все действия по передаче, реконструкции, восстановлению и ремонту имущества;</w:t>
      </w:r>
    </w:p>
    <w:p w:rsidR="007F5A96" w:rsidRPr="00C9762D" w:rsidRDefault="007F5A96" w:rsidP="00CB22B7">
      <w:pPr>
        <w:pStyle w:val="afd"/>
        <w:tabs>
          <w:tab w:val="left" w:pos="851"/>
        </w:tabs>
        <w:spacing w:after="0" w:line="240" w:lineRule="auto"/>
        <w:ind w:left="0"/>
        <w:jc w:val="both"/>
        <w:rPr>
          <w:lang w:eastAsia="en-US"/>
        </w:rPr>
      </w:pPr>
      <w:r w:rsidRPr="00C9762D">
        <w:rPr>
          <w:lang w:eastAsia="en-US"/>
        </w:rPr>
        <w:t xml:space="preserve"> </w:t>
      </w:r>
      <w:r w:rsidR="00CB22B7" w:rsidRPr="00C9762D">
        <w:rPr>
          <w:lang w:eastAsia="en-US"/>
        </w:rPr>
        <w:t xml:space="preserve">           </w:t>
      </w:r>
      <w:r w:rsidRPr="00C9762D">
        <w:rPr>
          <w:lang w:eastAsia="en-US"/>
        </w:rPr>
        <w:t>- об источниках формирования капитальных вложений, целесообразности и правильности использования средств на строительство, капитальный   ремонт и реконструкцию, наличие технических смет и сметно-финансовых расчетов, правильность применения действующих расценок;</w:t>
      </w:r>
    </w:p>
    <w:p w:rsidR="007F5A96" w:rsidRPr="00C9762D" w:rsidRDefault="00CB22B7" w:rsidP="00CB22B7">
      <w:pPr>
        <w:pStyle w:val="afd"/>
        <w:tabs>
          <w:tab w:val="left" w:pos="851"/>
        </w:tabs>
        <w:spacing w:after="0" w:line="240" w:lineRule="auto"/>
        <w:ind w:left="0"/>
        <w:jc w:val="both"/>
        <w:rPr>
          <w:lang w:eastAsia="en-US"/>
        </w:rPr>
      </w:pPr>
      <w:r w:rsidRPr="00C9762D">
        <w:rPr>
          <w:lang w:eastAsia="en-US"/>
        </w:rPr>
        <w:t xml:space="preserve">          </w:t>
      </w:r>
      <w:r w:rsidR="007F5A96" w:rsidRPr="00C9762D">
        <w:rPr>
          <w:lang w:eastAsia="en-US"/>
        </w:rPr>
        <w:t xml:space="preserve">  - о порядке списания физически изношенного и морально устаревшего имущества;</w:t>
      </w:r>
    </w:p>
    <w:p w:rsidR="007F5A96" w:rsidRPr="00C9762D" w:rsidRDefault="00CB22B7" w:rsidP="00CB22B7">
      <w:pPr>
        <w:pStyle w:val="afd"/>
        <w:tabs>
          <w:tab w:val="left" w:pos="851"/>
        </w:tabs>
        <w:spacing w:after="0" w:line="240" w:lineRule="auto"/>
        <w:ind w:left="0"/>
        <w:jc w:val="both"/>
        <w:rPr>
          <w:lang w:eastAsia="en-US"/>
        </w:rPr>
      </w:pPr>
      <w:r w:rsidRPr="00C9762D">
        <w:rPr>
          <w:lang w:eastAsia="en-US"/>
        </w:rPr>
        <w:t xml:space="preserve">          </w:t>
      </w:r>
      <w:r w:rsidR="007F5A96" w:rsidRPr="00C9762D">
        <w:rPr>
          <w:lang w:eastAsia="en-US"/>
        </w:rPr>
        <w:t xml:space="preserve">  - о порядке и сроках изъятия муниципального имущества, находящего в хозяйственном ведении Предприятия; </w:t>
      </w:r>
    </w:p>
    <w:p w:rsidR="007F5A96" w:rsidRPr="00C9762D" w:rsidRDefault="00CB22B7" w:rsidP="00CB22B7">
      <w:pPr>
        <w:pStyle w:val="afd"/>
        <w:tabs>
          <w:tab w:val="left" w:pos="851"/>
        </w:tabs>
        <w:spacing w:after="0" w:line="240" w:lineRule="auto"/>
        <w:ind w:left="0"/>
        <w:jc w:val="both"/>
        <w:rPr>
          <w:lang w:eastAsia="en-US"/>
        </w:rPr>
      </w:pPr>
      <w:r w:rsidRPr="00C9762D">
        <w:rPr>
          <w:lang w:eastAsia="en-US"/>
        </w:rPr>
        <w:t xml:space="preserve">            </w:t>
      </w:r>
      <w:r w:rsidR="007F5A96" w:rsidRPr="00C9762D">
        <w:rPr>
          <w:lang w:eastAsia="en-US"/>
        </w:rPr>
        <w:t xml:space="preserve"> - о порядке своевременного отчисления обязательных налоговых платежей в бюджеты.</w:t>
      </w:r>
    </w:p>
    <w:p w:rsidR="007F5A96" w:rsidRPr="00C9762D" w:rsidRDefault="00CB22B7" w:rsidP="00CB22B7">
      <w:pPr>
        <w:tabs>
          <w:tab w:val="left" w:pos="851"/>
          <w:tab w:val="left" w:pos="1069"/>
        </w:tabs>
        <w:spacing w:after="0" w:line="240" w:lineRule="auto"/>
        <w:jc w:val="both"/>
      </w:pPr>
      <w:bookmarkStart w:id="6" w:name="_Hlk205990495"/>
      <w:r w:rsidRPr="00C9762D">
        <w:rPr>
          <w:lang w:eastAsia="en-US"/>
        </w:rPr>
        <w:t xml:space="preserve">            2. </w:t>
      </w:r>
      <w:r w:rsidR="00730B4A" w:rsidRPr="00C9762D">
        <w:rPr>
          <w:lang w:eastAsia="en-US"/>
        </w:rPr>
        <w:t>МУП «УКХ» с</w:t>
      </w:r>
      <w:r w:rsidR="00B211F3" w:rsidRPr="00C9762D">
        <w:rPr>
          <w:lang w:eastAsia="en-US"/>
        </w:rPr>
        <w:t xml:space="preserve">воевременно предоставлять </w:t>
      </w:r>
      <w:r w:rsidR="00B211F3" w:rsidRPr="00C9762D">
        <w:t>сведения в КУМИ о приобретенном имуществе, либо об изменении балансовой стоимости на такое имущество, с целью внесения изменений в Договор и реестр муниципального имущества.</w:t>
      </w:r>
    </w:p>
    <w:p w:rsidR="00B211F3" w:rsidRPr="00C9762D" w:rsidRDefault="00B211F3" w:rsidP="00CB22B7">
      <w:pPr>
        <w:tabs>
          <w:tab w:val="left" w:pos="851"/>
          <w:tab w:val="left" w:pos="1069"/>
        </w:tabs>
        <w:spacing w:after="0" w:line="240" w:lineRule="auto"/>
        <w:jc w:val="both"/>
      </w:pPr>
      <w:r w:rsidRPr="00C9762D">
        <w:t xml:space="preserve">            3. </w:t>
      </w:r>
      <w:r w:rsidR="00730B4A" w:rsidRPr="00C9762D">
        <w:t xml:space="preserve">МУП </w:t>
      </w:r>
      <w:r w:rsidR="00730B4A" w:rsidRPr="00C9762D">
        <w:rPr>
          <w:lang w:eastAsia="en-US"/>
        </w:rPr>
        <w:t>«УКХ»</w:t>
      </w:r>
      <w:r w:rsidR="00730B4A" w:rsidRPr="00C9762D">
        <w:t xml:space="preserve"> с</w:t>
      </w:r>
      <w:r w:rsidRPr="00C9762D">
        <w:t>воевременно осуществлять передачу КУМИ</w:t>
      </w:r>
      <w:r w:rsidR="00B93F8C" w:rsidRPr="00C9762D">
        <w:t xml:space="preserve"> имущества,</w:t>
      </w:r>
      <w:r w:rsidRPr="00C9762D">
        <w:t xml:space="preserve"> изъятого из хозяйственного ведения МУП </w:t>
      </w:r>
      <w:r w:rsidR="00730B4A" w:rsidRPr="00C9762D">
        <w:rPr>
          <w:lang w:eastAsia="en-US"/>
        </w:rPr>
        <w:t>«УКХ»</w:t>
      </w:r>
      <w:r w:rsidRPr="00C9762D">
        <w:t>.</w:t>
      </w:r>
    </w:p>
    <w:p w:rsidR="00B211F3" w:rsidRPr="00C9762D" w:rsidRDefault="00B211F3" w:rsidP="00B211F3">
      <w:pPr>
        <w:tabs>
          <w:tab w:val="left" w:pos="851"/>
        </w:tabs>
        <w:spacing w:after="0" w:line="240" w:lineRule="auto"/>
        <w:jc w:val="both"/>
      </w:pPr>
      <w:r w:rsidRPr="00C9762D">
        <w:rPr>
          <w:rFonts w:eastAsia="Calibri"/>
          <w:kern w:val="1"/>
          <w:lang w:eastAsia="en-US"/>
        </w:rPr>
        <w:t xml:space="preserve">            4. </w:t>
      </w:r>
      <w:r w:rsidR="00730B4A" w:rsidRPr="00C9762D">
        <w:rPr>
          <w:rFonts w:eastAsia="Calibri"/>
          <w:kern w:val="1"/>
          <w:lang w:eastAsia="en-US"/>
        </w:rPr>
        <w:t>МУП «УКХ» и</w:t>
      </w:r>
      <w:r w:rsidRPr="00C9762D">
        <w:rPr>
          <w:rFonts w:eastAsia="Calibri"/>
          <w:kern w:val="1"/>
          <w:lang w:eastAsia="en-US"/>
        </w:rPr>
        <w:t>нвентарные карточки учета объектов основных средств ф. ОС</w:t>
      </w:r>
      <w:r w:rsidR="00950A65" w:rsidRPr="00C9762D">
        <w:rPr>
          <w:rFonts w:eastAsia="Calibri"/>
          <w:kern w:val="1"/>
          <w:lang w:eastAsia="en-US"/>
        </w:rPr>
        <w:t>-6</w:t>
      </w:r>
      <w:r w:rsidRPr="00C9762D">
        <w:rPr>
          <w:rFonts w:eastAsia="Calibri"/>
          <w:kern w:val="1"/>
          <w:lang w:eastAsia="en-US"/>
        </w:rPr>
        <w:t xml:space="preserve"> оформ</w:t>
      </w:r>
      <w:r w:rsidR="00C437FE" w:rsidRPr="00C9762D">
        <w:rPr>
          <w:rFonts w:eastAsia="Calibri"/>
          <w:kern w:val="1"/>
          <w:lang w:eastAsia="en-US"/>
        </w:rPr>
        <w:t>и</w:t>
      </w:r>
      <w:r w:rsidRPr="00C9762D">
        <w:rPr>
          <w:rFonts w:eastAsia="Calibri"/>
          <w:kern w:val="1"/>
          <w:lang w:eastAsia="en-US"/>
        </w:rPr>
        <w:t>ть в соответствии с требованиями постановления Госкомстата РФ от 21.01.2003 № 7 «Об утверждении унифицированных форм первичной учетной документации по учету основных средств».</w:t>
      </w:r>
    </w:p>
    <w:p w:rsidR="00B211F3" w:rsidRPr="00C9762D" w:rsidRDefault="00B211F3" w:rsidP="00B211F3">
      <w:pPr>
        <w:tabs>
          <w:tab w:val="left" w:pos="851"/>
          <w:tab w:val="left" w:pos="1069"/>
        </w:tabs>
        <w:spacing w:after="0" w:line="240" w:lineRule="auto"/>
        <w:jc w:val="both"/>
        <w:rPr>
          <w:rFonts w:eastAsia="Calibri"/>
          <w:kern w:val="1"/>
          <w:lang w:eastAsia="en-US"/>
        </w:rPr>
      </w:pPr>
      <w:r w:rsidRPr="00C9762D">
        <w:rPr>
          <w:rFonts w:eastAsia="Calibri"/>
          <w:kern w:val="1"/>
          <w:lang w:eastAsia="en-US"/>
        </w:rPr>
        <w:t xml:space="preserve">            5. </w:t>
      </w:r>
      <w:r w:rsidR="00730B4A" w:rsidRPr="00C9762D">
        <w:rPr>
          <w:rFonts w:eastAsia="Calibri"/>
          <w:kern w:val="1"/>
          <w:lang w:eastAsia="en-US"/>
        </w:rPr>
        <w:t>МУП «УКХ» у</w:t>
      </w:r>
      <w:r w:rsidRPr="00C9762D">
        <w:rPr>
          <w:rFonts w:eastAsia="Calibri"/>
          <w:kern w:val="1"/>
          <w:lang w:eastAsia="en-US"/>
        </w:rPr>
        <w:t xml:space="preserve">чет имущества </w:t>
      </w:r>
      <w:r w:rsidR="00C437FE" w:rsidRPr="00C9762D">
        <w:rPr>
          <w:rFonts w:eastAsia="Calibri"/>
          <w:kern w:val="1"/>
          <w:lang w:eastAsia="en-US"/>
        </w:rPr>
        <w:t>привести в соотв</w:t>
      </w:r>
      <w:r w:rsidR="007E2CE2" w:rsidRPr="00C9762D">
        <w:rPr>
          <w:rFonts w:eastAsia="Calibri"/>
          <w:kern w:val="1"/>
          <w:lang w:eastAsia="en-US"/>
        </w:rPr>
        <w:t xml:space="preserve">етствии с требованиями п.3.2. Устава, т.е. </w:t>
      </w:r>
      <w:r w:rsidRPr="00C9762D">
        <w:rPr>
          <w:rFonts w:eastAsia="Calibri"/>
          <w:kern w:val="1"/>
          <w:lang w:eastAsia="en-US"/>
        </w:rPr>
        <w:t>по источникам его формирования</w:t>
      </w:r>
      <w:r w:rsidR="007E2CE2" w:rsidRPr="00C9762D">
        <w:rPr>
          <w:rFonts w:eastAsia="Calibri"/>
          <w:kern w:val="1"/>
          <w:lang w:eastAsia="en-US"/>
        </w:rPr>
        <w:t>.</w:t>
      </w:r>
    </w:p>
    <w:bookmarkEnd w:id="6"/>
    <w:p w:rsidR="00FB3ADB" w:rsidRPr="00C9762D" w:rsidRDefault="00FB3ADB" w:rsidP="00B211F3">
      <w:pPr>
        <w:tabs>
          <w:tab w:val="left" w:pos="851"/>
          <w:tab w:val="left" w:pos="1069"/>
        </w:tabs>
        <w:spacing w:after="0" w:line="240" w:lineRule="auto"/>
        <w:jc w:val="both"/>
        <w:rPr>
          <w:rFonts w:eastAsia="Calibri"/>
          <w:kern w:val="1"/>
          <w:lang w:eastAsia="en-US"/>
        </w:rPr>
      </w:pPr>
      <w:r w:rsidRPr="00C9762D">
        <w:rPr>
          <w:rFonts w:eastAsia="Calibri"/>
          <w:kern w:val="1"/>
          <w:lang w:eastAsia="en-US"/>
        </w:rPr>
        <w:t xml:space="preserve">            6.</w:t>
      </w:r>
      <w:r w:rsidR="00730B4A" w:rsidRPr="00C9762D">
        <w:rPr>
          <w:rFonts w:eastAsia="Calibri"/>
          <w:kern w:val="1"/>
          <w:lang w:eastAsia="en-US"/>
        </w:rPr>
        <w:t xml:space="preserve"> </w:t>
      </w:r>
      <w:r w:rsidR="00A84B7A" w:rsidRPr="00C9762D">
        <w:rPr>
          <w:rFonts w:eastAsia="Calibri"/>
          <w:kern w:val="1"/>
          <w:lang w:eastAsia="en-US"/>
        </w:rPr>
        <w:t>КУМИ п</w:t>
      </w:r>
      <w:r w:rsidRPr="00C9762D">
        <w:rPr>
          <w:rFonts w:eastAsia="Calibri"/>
          <w:kern w:val="1"/>
          <w:lang w:eastAsia="en-US"/>
        </w:rPr>
        <w:t>ривести в соответствие данные, отраженные в реестре муниципального имущества, с данными бухгалтерского учета МУП «УКХ».</w:t>
      </w:r>
    </w:p>
    <w:p w:rsidR="001412FA" w:rsidRPr="00C9762D" w:rsidRDefault="001412FA" w:rsidP="001412FA">
      <w:pPr>
        <w:tabs>
          <w:tab w:val="left" w:pos="851"/>
        </w:tabs>
        <w:spacing w:after="0" w:line="240" w:lineRule="auto"/>
        <w:ind w:firstLine="840"/>
        <w:jc w:val="both"/>
        <w:rPr>
          <w:rFonts w:eastAsia="Calibri"/>
          <w:kern w:val="1"/>
          <w:lang w:eastAsia="en-US"/>
        </w:rPr>
      </w:pPr>
      <w:r w:rsidRPr="00C9762D">
        <w:t>7. КУМИ принять в казну объект «Экскаватор ЭО 3323А № 93-13НМ 56», изъятый из хозяйственного ведения МУП «УКХ» согласно постановлению администрации МО</w:t>
      </w:r>
      <w:r w:rsidR="00D62323">
        <w:t xml:space="preserve">          </w:t>
      </w:r>
      <w:r w:rsidRPr="00C9762D">
        <w:t xml:space="preserve"> г. Новотроицк от 21.09.2023 № 2293-п. </w:t>
      </w:r>
    </w:p>
    <w:p w:rsidR="00FB3ADB" w:rsidRPr="00C9762D" w:rsidRDefault="00FB3ADB" w:rsidP="001412FA">
      <w:pPr>
        <w:tabs>
          <w:tab w:val="left" w:pos="851"/>
          <w:tab w:val="left" w:pos="1069"/>
        </w:tabs>
        <w:spacing w:after="0" w:line="240" w:lineRule="auto"/>
        <w:jc w:val="both"/>
        <w:rPr>
          <w:rFonts w:eastAsia="Calibri"/>
          <w:kern w:val="1"/>
          <w:lang w:eastAsia="en-US"/>
        </w:rPr>
      </w:pPr>
      <w:r w:rsidRPr="00C9762D">
        <w:rPr>
          <w:rFonts w:eastAsia="Calibri"/>
          <w:kern w:val="1"/>
          <w:lang w:eastAsia="en-US"/>
        </w:rPr>
        <w:t xml:space="preserve">            </w:t>
      </w:r>
      <w:r w:rsidR="001412FA" w:rsidRPr="00C9762D">
        <w:rPr>
          <w:rFonts w:eastAsia="Calibri"/>
          <w:kern w:val="1"/>
          <w:lang w:eastAsia="en-US"/>
        </w:rPr>
        <w:t>8</w:t>
      </w:r>
      <w:r w:rsidRPr="00C9762D">
        <w:rPr>
          <w:rFonts w:eastAsia="Calibri"/>
          <w:kern w:val="1"/>
          <w:lang w:eastAsia="en-US"/>
        </w:rPr>
        <w:t xml:space="preserve">. </w:t>
      </w:r>
      <w:r w:rsidR="00A84B7A" w:rsidRPr="00C9762D">
        <w:rPr>
          <w:rFonts w:eastAsia="Calibri"/>
          <w:kern w:val="1"/>
          <w:lang w:eastAsia="en-US"/>
        </w:rPr>
        <w:t>КУМИ в</w:t>
      </w:r>
      <w:r w:rsidRPr="00C9762D">
        <w:rPr>
          <w:rFonts w:eastAsia="Calibri"/>
          <w:kern w:val="1"/>
          <w:lang w:eastAsia="en-US"/>
        </w:rPr>
        <w:t>нести в Порядок управления и распоряжения имуществом, находящимся в собственности МО г</w:t>
      </w:r>
      <w:proofErr w:type="gramStart"/>
      <w:r w:rsidRPr="00C9762D">
        <w:rPr>
          <w:rFonts w:eastAsia="Calibri"/>
          <w:kern w:val="1"/>
          <w:lang w:eastAsia="en-US"/>
        </w:rPr>
        <w:t>.Н</w:t>
      </w:r>
      <w:proofErr w:type="gramEnd"/>
      <w:r w:rsidRPr="00C9762D">
        <w:rPr>
          <w:rFonts w:eastAsia="Calibri"/>
          <w:kern w:val="1"/>
          <w:lang w:eastAsia="en-US"/>
        </w:rPr>
        <w:t>овотроицк, утвержденный решением городского Совета депутатов МО г.Новотроицк от 27.02.2019 № 563</w:t>
      </w:r>
      <w:r w:rsidR="00730B4A" w:rsidRPr="00C9762D">
        <w:rPr>
          <w:rFonts w:eastAsia="Calibri"/>
          <w:kern w:val="1"/>
          <w:lang w:eastAsia="en-US"/>
        </w:rPr>
        <w:t>,</w:t>
      </w:r>
      <w:r w:rsidRPr="00C9762D">
        <w:rPr>
          <w:rFonts w:eastAsia="Calibri"/>
          <w:kern w:val="1"/>
          <w:lang w:eastAsia="en-US"/>
        </w:rPr>
        <w:t xml:space="preserve"> порядок и сроки по закреплению муниципального имущества за муниципальными унитарными предприятиями, а также порядок и сроки изъятия муниципального имущества, находящегося в хозяйственном ведении муниципальных унитарных предприятий.</w:t>
      </w:r>
    </w:p>
    <w:p w:rsidR="00827C95" w:rsidRPr="00C9762D" w:rsidRDefault="00FB3ADB" w:rsidP="00827C95">
      <w:pPr>
        <w:tabs>
          <w:tab w:val="left" w:pos="851"/>
        </w:tabs>
        <w:spacing w:after="0" w:line="240" w:lineRule="auto"/>
        <w:jc w:val="both"/>
        <w:rPr>
          <w:rFonts w:eastAsia="Calibri"/>
          <w:kern w:val="1"/>
          <w:lang w:eastAsia="en-US"/>
        </w:rPr>
      </w:pPr>
      <w:r w:rsidRPr="00C9762D">
        <w:rPr>
          <w:rFonts w:eastAsia="Calibri"/>
          <w:kern w:val="1"/>
          <w:lang w:eastAsia="en-US"/>
        </w:rPr>
        <w:lastRenderedPageBreak/>
        <w:t xml:space="preserve">            </w:t>
      </w:r>
      <w:r w:rsidR="001412FA" w:rsidRPr="00C9762D">
        <w:rPr>
          <w:rFonts w:eastAsia="Calibri"/>
          <w:kern w:val="1"/>
          <w:lang w:eastAsia="en-US"/>
        </w:rPr>
        <w:t>9</w:t>
      </w:r>
      <w:r w:rsidRPr="00C9762D">
        <w:rPr>
          <w:rFonts w:eastAsia="Calibri"/>
          <w:kern w:val="1"/>
          <w:lang w:eastAsia="en-US"/>
        </w:rPr>
        <w:t xml:space="preserve">. </w:t>
      </w:r>
      <w:r w:rsidR="00A84B7A" w:rsidRPr="00C9762D">
        <w:rPr>
          <w:rFonts w:eastAsia="Calibri"/>
          <w:kern w:val="1"/>
          <w:lang w:eastAsia="en-US"/>
        </w:rPr>
        <w:t>КУМИ у</w:t>
      </w:r>
      <w:r w:rsidRPr="00C9762D">
        <w:rPr>
          <w:rFonts w:eastAsia="Calibri"/>
          <w:kern w:val="1"/>
          <w:lang w:eastAsia="en-US"/>
        </w:rPr>
        <w:t>брать с территории МУП «УКХ» автотранспортные средства, изъяты</w:t>
      </w:r>
      <w:r w:rsidR="00A64CF4" w:rsidRPr="00C9762D">
        <w:rPr>
          <w:rFonts w:eastAsia="Calibri"/>
          <w:kern w:val="1"/>
          <w:lang w:eastAsia="en-US"/>
        </w:rPr>
        <w:t>е</w:t>
      </w:r>
      <w:r w:rsidRPr="00C9762D">
        <w:rPr>
          <w:rFonts w:eastAsia="Calibri"/>
          <w:kern w:val="1"/>
          <w:lang w:eastAsia="en-US"/>
        </w:rPr>
        <w:t xml:space="preserve"> из хозяйственного ведения МУП «УКХ» и передан</w:t>
      </w:r>
      <w:r w:rsidR="0095144B" w:rsidRPr="00C9762D">
        <w:rPr>
          <w:rFonts w:eastAsia="Calibri"/>
          <w:kern w:val="1"/>
          <w:lang w:eastAsia="en-US"/>
        </w:rPr>
        <w:t>н</w:t>
      </w:r>
      <w:r w:rsidRPr="00C9762D">
        <w:rPr>
          <w:rFonts w:eastAsia="Calibri"/>
          <w:kern w:val="1"/>
          <w:lang w:eastAsia="en-US"/>
        </w:rPr>
        <w:t>ы</w:t>
      </w:r>
      <w:r w:rsidR="00A64CF4" w:rsidRPr="00C9762D">
        <w:rPr>
          <w:rFonts w:eastAsia="Calibri"/>
          <w:kern w:val="1"/>
          <w:lang w:eastAsia="en-US"/>
        </w:rPr>
        <w:t>е</w:t>
      </w:r>
      <w:r w:rsidRPr="00C9762D">
        <w:rPr>
          <w:rFonts w:eastAsia="Calibri"/>
          <w:kern w:val="1"/>
          <w:lang w:eastAsia="en-US"/>
        </w:rPr>
        <w:t xml:space="preserve"> </w:t>
      </w:r>
      <w:r w:rsidR="00C84E3E" w:rsidRPr="00C9762D">
        <w:rPr>
          <w:rFonts w:eastAsia="Calibri"/>
          <w:kern w:val="1"/>
          <w:lang w:eastAsia="en-US"/>
        </w:rPr>
        <w:t>в казну</w:t>
      </w:r>
      <w:r w:rsidRPr="00C9762D">
        <w:rPr>
          <w:rFonts w:eastAsia="Calibri"/>
          <w:kern w:val="1"/>
          <w:lang w:eastAsia="en-US"/>
        </w:rPr>
        <w:t xml:space="preserve"> в 2024 году на основании постановления администрации МО г</w:t>
      </w:r>
      <w:proofErr w:type="gramStart"/>
      <w:r w:rsidRPr="00C9762D">
        <w:rPr>
          <w:rFonts w:eastAsia="Calibri"/>
          <w:kern w:val="1"/>
          <w:lang w:eastAsia="en-US"/>
        </w:rPr>
        <w:t>.Н</w:t>
      </w:r>
      <w:proofErr w:type="gramEnd"/>
      <w:r w:rsidRPr="00C9762D">
        <w:rPr>
          <w:rFonts w:eastAsia="Calibri"/>
          <w:kern w:val="1"/>
          <w:lang w:eastAsia="en-US"/>
        </w:rPr>
        <w:t>овотроицк от 27.12.2023</w:t>
      </w:r>
      <w:r w:rsidR="00646931" w:rsidRPr="00C9762D">
        <w:rPr>
          <w:rFonts w:eastAsia="Calibri"/>
          <w:kern w:val="1"/>
          <w:lang w:eastAsia="en-US"/>
        </w:rPr>
        <w:t xml:space="preserve"> </w:t>
      </w:r>
      <w:r w:rsidRPr="00C9762D">
        <w:rPr>
          <w:rFonts w:eastAsia="Calibri"/>
          <w:kern w:val="1"/>
          <w:lang w:eastAsia="en-US"/>
        </w:rPr>
        <w:t xml:space="preserve">№ 5491-п, а </w:t>
      </w:r>
      <w:r w:rsidR="00827C95" w:rsidRPr="00C9762D">
        <w:rPr>
          <w:rFonts w:eastAsia="Calibri"/>
          <w:kern w:val="1"/>
          <w:lang w:eastAsia="en-US"/>
        </w:rPr>
        <w:t xml:space="preserve">также провести работу по определению собственника автотранспортных средств, находящихся на территории МУП «УКХ», без </w:t>
      </w:r>
      <w:r w:rsidR="00F827C9" w:rsidRPr="00C9762D">
        <w:rPr>
          <w:rFonts w:eastAsia="Calibri"/>
          <w:kern w:val="1"/>
          <w:lang w:eastAsia="en-US"/>
        </w:rPr>
        <w:t xml:space="preserve">государственных </w:t>
      </w:r>
      <w:r w:rsidR="00973691" w:rsidRPr="00C9762D">
        <w:rPr>
          <w:rFonts w:eastAsia="Calibri"/>
          <w:kern w:val="1"/>
          <w:lang w:eastAsia="en-US"/>
        </w:rPr>
        <w:t>рег</w:t>
      </w:r>
      <w:r w:rsidR="00F827C9" w:rsidRPr="00C9762D">
        <w:rPr>
          <w:rFonts w:eastAsia="Calibri"/>
          <w:kern w:val="1"/>
          <w:lang w:eastAsia="en-US"/>
        </w:rPr>
        <w:t>истрационных</w:t>
      </w:r>
      <w:r w:rsidR="00973691" w:rsidRPr="00C9762D">
        <w:rPr>
          <w:rFonts w:eastAsia="Calibri"/>
          <w:kern w:val="1"/>
          <w:lang w:eastAsia="en-US"/>
        </w:rPr>
        <w:t xml:space="preserve"> </w:t>
      </w:r>
      <w:r w:rsidR="00827C95" w:rsidRPr="00C9762D">
        <w:rPr>
          <w:rFonts w:eastAsia="Calibri"/>
          <w:kern w:val="1"/>
          <w:lang w:eastAsia="en-US"/>
        </w:rPr>
        <w:t>знаков в нерабочем состоянии.</w:t>
      </w:r>
    </w:p>
    <w:p w:rsidR="002E35AE" w:rsidRPr="00C9762D" w:rsidRDefault="002E35AE" w:rsidP="00827C95">
      <w:pPr>
        <w:tabs>
          <w:tab w:val="left" w:pos="851"/>
        </w:tabs>
        <w:spacing w:after="0" w:line="240" w:lineRule="auto"/>
        <w:jc w:val="both"/>
      </w:pPr>
      <w:r w:rsidRPr="00C9762D">
        <w:t xml:space="preserve">            </w:t>
      </w:r>
      <w:r w:rsidR="001412FA" w:rsidRPr="00C9762D">
        <w:t>10</w:t>
      </w:r>
      <w:r w:rsidRPr="00C9762D">
        <w:t>. Руководителю МУП «УКХ» надлежащим образом осуществлять меры по обеспечению эффективного и рационального использования имущества, находящегося в хозяйственном ведении.</w:t>
      </w:r>
    </w:p>
    <w:p w:rsidR="00C84E3E" w:rsidRPr="008D3B94" w:rsidRDefault="00C84E3E" w:rsidP="00C84E3E">
      <w:pPr>
        <w:tabs>
          <w:tab w:val="left" w:pos="851"/>
          <w:tab w:val="left" w:pos="1069"/>
        </w:tabs>
        <w:spacing w:after="0" w:line="240" w:lineRule="auto"/>
        <w:jc w:val="both"/>
        <w:rPr>
          <w:sz w:val="28"/>
          <w:szCs w:val="28"/>
        </w:rPr>
      </w:pPr>
    </w:p>
    <w:p w:rsidR="00F779F1" w:rsidRDefault="00F779F1" w:rsidP="00F779F1">
      <w:pPr>
        <w:tabs>
          <w:tab w:val="left" w:pos="0"/>
        </w:tabs>
        <w:spacing w:after="0"/>
        <w:ind w:left="284"/>
        <w:jc w:val="both"/>
      </w:pPr>
      <w:r w:rsidRPr="009A7939">
        <w:t xml:space="preserve">       Информация о результатах проверки направлена в городской Совет депутатов  муниципального образования город Новотроицк</w:t>
      </w:r>
      <w:r w:rsidR="00C43D6C">
        <w:t xml:space="preserve">, </w:t>
      </w:r>
      <w:r w:rsidRPr="009A7939">
        <w:t xml:space="preserve"> главе муниципального образования город Новотроицк</w:t>
      </w:r>
      <w:r w:rsidR="00C43D6C">
        <w:t>, КУМИ администрации МО г. Новотроицк</w:t>
      </w:r>
      <w:r w:rsidRPr="009A7939">
        <w:t>.</w:t>
      </w:r>
    </w:p>
    <w:p w:rsidR="00F779F1" w:rsidRDefault="00F779F1" w:rsidP="00F779F1">
      <w:pPr>
        <w:tabs>
          <w:tab w:val="left" w:pos="0"/>
          <w:tab w:val="left" w:pos="709"/>
        </w:tabs>
        <w:spacing w:after="0"/>
        <w:jc w:val="both"/>
      </w:pPr>
      <w:r>
        <w:t xml:space="preserve">            Представлени</w:t>
      </w:r>
      <w:r w:rsidR="00C43D6C">
        <w:t>е</w:t>
      </w:r>
      <w:r>
        <w:t xml:space="preserve"> об устранении допущенных нарушений направлен</w:t>
      </w:r>
      <w:r w:rsidR="00C43D6C">
        <w:t>о</w:t>
      </w:r>
      <w:r>
        <w:t xml:space="preserve">  </w:t>
      </w:r>
      <w:r>
        <w:rPr>
          <w:bCs/>
        </w:rPr>
        <w:t xml:space="preserve">МУП «УКХ». </w:t>
      </w:r>
      <w:r>
        <w:t xml:space="preserve">  </w:t>
      </w:r>
    </w:p>
    <w:p w:rsidR="00C43D6C" w:rsidRPr="009A7939" w:rsidRDefault="00C43D6C" w:rsidP="00C43D6C">
      <w:pPr>
        <w:tabs>
          <w:tab w:val="left" w:pos="0"/>
        </w:tabs>
        <w:spacing w:after="0"/>
        <w:ind w:left="284"/>
        <w:jc w:val="both"/>
      </w:pPr>
      <w:r>
        <w:t xml:space="preserve">       По результатам рассмотрения представлени</w:t>
      </w:r>
      <w:r w:rsidR="0022638B">
        <w:t>я</w:t>
      </w:r>
      <w:r>
        <w:t xml:space="preserve"> предложения Ревизионной комиссии приняты к сведению.</w:t>
      </w:r>
    </w:p>
    <w:p w:rsidR="00C84E3E" w:rsidRPr="008D3B94" w:rsidRDefault="00C84E3E" w:rsidP="00C84E3E">
      <w:pPr>
        <w:tabs>
          <w:tab w:val="left" w:pos="851"/>
          <w:tab w:val="left" w:pos="1069"/>
        </w:tabs>
        <w:spacing w:after="0" w:line="240" w:lineRule="auto"/>
        <w:jc w:val="both"/>
        <w:rPr>
          <w:sz w:val="28"/>
          <w:szCs w:val="28"/>
        </w:rPr>
      </w:pPr>
    </w:p>
    <w:p w:rsidR="00C84E3E" w:rsidRPr="008D3B94" w:rsidRDefault="00C84E3E" w:rsidP="00C84E3E">
      <w:pPr>
        <w:tabs>
          <w:tab w:val="left" w:pos="851"/>
          <w:tab w:val="left" w:pos="1069"/>
        </w:tabs>
        <w:spacing w:after="0" w:line="240" w:lineRule="auto"/>
        <w:jc w:val="both"/>
        <w:rPr>
          <w:sz w:val="28"/>
          <w:szCs w:val="28"/>
          <w:lang w:eastAsia="en-US"/>
        </w:rPr>
      </w:pPr>
    </w:p>
    <w:bookmarkEnd w:id="0"/>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DF54D0" w:rsidRDefault="00DF54D0" w:rsidP="00095E58">
      <w:pPr>
        <w:tabs>
          <w:tab w:val="left" w:pos="709"/>
          <w:tab w:val="left" w:pos="851"/>
        </w:tabs>
        <w:suppressAutoHyphens w:val="0"/>
        <w:spacing w:after="0" w:line="240" w:lineRule="auto"/>
        <w:jc w:val="both"/>
        <w:rPr>
          <w:sz w:val="27"/>
          <w:szCs w:val="27"/>
        </w:rPr>
      </w:pPr>
    </w:p>
    <w:p w:rsidR="0025262A" w:rsidRDefault="0025262A" w:rsidP="00B207F9">
      <w:pPr>
        <w:tabs>
          <w:tab w:val="left" w:pos="709"/>
        </w:tabs>
        <w:suppressAutoHyphens w:val="0"/>
        <w:spacing w:after="0" w:line="240" w:lineRule="auto"/>
        <w:ind w:firstLine="851"/>
        <w:jc w:val="both"/>
        <w:rPr>
          <w:sz w:val="27"/>
          <w:szCs w:val="27"/>
        </w:rPr>
      </w:pPr>
    </w:p>
    <w:p w:rsidR="000A19E6" w:rsidRDefault="002C5F9F" w:rsidP="00F65977">
      <w:pPr>
        <w:tabs>
          <w:tab w:val="left" w:pos="567"/>
          <w:tab w:val="left" w:pos="993"/>
          <w:tab w:val="left" w:pos="1134"/>
        </w:tabs>
        <w:spacing w:after="0" w:line="240" w:lineRule="auto"/>
        <w:ind w:firstLine="851"/>
        <w:jc w:val="both"/>
      </w:pPr>
      <w:bookmarkStart w:id="7" w:name="_Hlk166835486"/>
      <w:bookmarkEnd w:id="7"/>
      <w:r>
        <w:rPr>
          <w:sz w:val="27"/>
          <w:szCs w:val="27"/>
        </w:rPr>
        <w:t xml:space="preserve"> </w:t>
      </w:r>
    </w:p>
    <w:sectPr w:rsidR="000A19E6" w:rsidSect="003C091C">
      <w:footerReference w:type="default" r:id="rId8"/>
      <w:pgSz w:w="11906" w:h="16838"/>
      <w:pgMar w:top="709" w:right="851" w:bottom="709" w:left="1418" w:header="0" w:footer="307"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E1F" w:rsidRDefault="00080E1F">
      <w:pPr>
        <w:spacing w:after="0" w:line="240" w:lineRule="auto"/>
      </w:pPr>
      <w:r>
        <w:separator/>
      </w:r>
    </w:p>
  </w:endnote>
  <w:endnote w:type="continuationSeparator" w:id="0">
    <w:p w:rsidR="00080E1F" w:rsidRDefault="00080E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9E6" w:rsidRDefault="00083947">
    <w:pPr>
      <w:pStyle w:val="afa"/>
      <w:jc w:val="center"/>
    </w:pPr>
    <w:r>
      <w:fldChar w:fldCharType="begin"/>
    </w:r>
    <w:r w:rsidR="002C5F9F">
      <w:instrText>PAGE</w:instrText>
    </w:r>
    <w:r>
      <w:fldChar w:fldCharType="separate"/>
    </w:r>
    <w:r w:rsidR="00C95605">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E1F" w:rsidRDefault="00080E1F">
      <w:pPr>
        <w:spacing w:after="0" w:line="240" w:lineRule="auto"/>
      </w:pPr>
      <w:r>
        <w:separator/>
      </w:r>
    </w:p>
  </w:footnote>
  <w:footnote w:type="continuationSeparator" w:id="0">
    <w:p w:rsidR="00080E1F" w:rsidRDefault="00080E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57601"/>
    <w:multiLevelType w:val="hybridMultilevel"/>
    <w:tmpl w:val="C15A2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633C3A"/>
    <w:multiLevelType w:val="multilevel"/>
    <w:tmpl w:val="7422ADC4"/>
    <w:lvl w:ilvl="0">
      <w:start w:val="1"/>
      <w:numFmt w:val="decimal"/>
      <w:lvlText w:val="%1."/>
      <w:lvlJc w:val="left"/>
      <w:pPr>
        <w:ind w:left="3905" w:hanging="360"/>
      </w:pPr>
      <w:rPr>
        <w:b w:val="0"/>
        <w:bCs w:val="0"/>
        <w:i w:val="0"/>
        <w:iCs w:val="0"/>
        <w:sz w:val="27"/>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nsid w:val="1DB325F3"/>
    <w:multiLevelType w:val="hybridMultilevel"/>
    <w:tmpl w:val="DCC64A56"/>
    <w:lvl w:ilvl="0" w:tplc="78B42780">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2218229C"/>
    <w:multiLevelType w:val="multilevel"/>
    <w:tmpl w:val="08D652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CFA3E30"/>
    <w:multiLevelType w:val="hybridMultilevel"/>
    <w:tmpl w:val="D58E48AA"/>
    <w:lvl w:ilvl="0" w:tplc="EA2E9E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3C792C4E"/>
    <w:multiLevelType w:val="hybridMultilevel"/>
    <w:tmpl w:val="389AC70C"/>
    <w:lvl w:ilvl="0" w:tplc="0226A49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6">
    <w:nsid w:val="42156FA3"/>
    <w:multiLevelType w:val="hybridMultilevel"/>
    <w:tmpl w:val="64E29436"/>
    <w:lvl w:ilvl="0" w:tplc="A5704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BF82E62"/>
    <w:multiLevelType w:val="hybridMultilevel"/>
    <w:tmpl w:val="4BEADC06"/>
    <w:lvl w:ilvl="0" w:tplc="F246302A">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D9A316C"/>
    <w:multiLevelType w:val="hybridMultilevel"/>
    <w:tmpl w:val="D74AC860"/>
    <w:lvl w:ilvl="0" w:tplc="8D00C87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4F42137"/>
    <w:multiLevelType w:val="multilevel"/>
    <w:tmpl w:val="E074707C"/>
    <w:lvl w:ilvl="0">
      <w:start w:val="1"/>
      <w:numFmt w:val="bullet"/>
      <w:lvlText w:val=""/>
      <w:lvlJc w:val="left"/>
      <w:pPr>
        <w:ind w:left="1440" w:hanging="360"/>
      </w:pPr>
      <w:rPr>
        <w:rFonts w:ascii="Wingdings" w:hAnsi="Wingdings" w:cs="Wingdings" w:hint="default"/>
        <w:sz w:val="27"/>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0">
    <w:nsid w:val="65471EF3"/>
    <w:multiLevelType w:val="hybridMultilevel"/>
    <w:tmpl w:val="36526A54"/>
    <w:lvl w:ilvl="0" w:tplc="57629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26C5832"/>
    <w:multiLevelType w:val="hybridMultilevel"/>
    <w:tmpl w:val="728A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742030"/>
    <w:multiLevelType w:val="hybridMultilevel"/>
    <w:tmpl w:val="51440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2"/>
  </w:num>
  <w:num w:numId="5">
    <w:abstractNumId w:val="7"/>
  </w:num>
  <w:num w:numId="6">
    <w:abstractNumId w:val="4"/>
  </w:num>
  <w:num w:numId="7">
    <w:abstractNumId w:val="12"/>
  </w:num>
  <w:num w:numId="8">
    <w:abstractNumId w:val="0"/>
  </w:num>
  <w:num w:numId="9">
    <w:abstractNumId w:val="11"/>
  </w:num>
  <w:num w:numId="10">
    <w:abstractNumId w:val="6"/>
  </w:num>
  <w:num w:numId="11">
    <w:abstractNumId w:val="8"/>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
  <w:rsids>
    <w:rsidRoot w:val="000A19E6"/>
    <w:rsid w:val="000054B9"/>
    <w:rsid w:val="00005F84"/>
    <w:rsid w:val="000131E0"/>
    <w:rsid w:val="00015BDA"/>
    <w:rsid w:val="000231CD"/>
    <w:rsid w:val="00034BEA"/>
    <w:rsid w:val="00040A19"/>
    <w:rsid w:val="00056F50"/>
    <w:rsid w:val="0007255B"/>
    <w:rsid w:val="00076CD6"/>
    <w:rsid w:val="00080E1F"/>
    <w:rsid w:val="00083947"/>
    <w:rsid w:val="00094FEB"/>
    <w:rsid w:val="00095E58"/>
    <w:rsid w:val="00095FDD"/>
    <w:rsid w:val="00096C47"/>
    <w:rsid w:val="000973E5"/>
    <w:rsid w:val="000A19E6"/>
    <w:rsid w:val="000A5238"/>
    <w:rsid w:val="000B193F"/>
    <w:rsid w:val="000B3516"/>
    <w:rsid w:val="000B5FB6"/>
    <w:rsid w:val="000B7E89"/>
    <w:rsid w:val="000C6E80"/>
    <w:rsid w:val="000C727A"/>
    <w:rsid w:val="000D041F"/>
    <w:rsid w:val="000E0204"/>
    <w:rsid w:val="000E37A8"/>
    <w:rsid w:val="000E3C3D"/>
    <w:rsid w:val="000E4B06"/>
    <w:rsid w:val="000F6396"/>
    <w:rsid w:val="00107626"/>
    <w:rsid w:val="001109E1"/>
    <w:rsid w:val="00116025"/>
    <w:rsid w:val="00121913"/>
    <w:rsid w:val="0013026D"/>
    <w:rsid w:val="0013455D"/>
    <w:rsid w:val="001412FA"/>
    <w:rsid w:val="001569D8"/>
    <w:rsid w:val="00170447"/>
    <w:rsid w:val="001736E3"/>
    <w:rsid w:val="0019033B"/>
    <w:rsid w:val="00194749"/>
    <w:rsid w:val="001B6687"/>
    <w:rsid w:val="001B7301"/>
    <w:rsid w:val="001C7277"/>
    <w:rsid w:val="001D378F"/>
    <w:rsid w:val="001D6F53"/>
    <w:rsid w:val="001E26CF"/>
    <w:rsid w:val="001F30EB"/>
    <w:rsid w:val="001F52B3"/>
    <w:rsid w:val="001F5E8F"/>
    <w:rsid w:val="001F6BCF"/>
    <w:rsid w:val="002118AA"/>
    <w:rsid w:val="00214F2A"/>
    <w:rsid w:val="002150A9"/>
    <w:rsid w:val="00216353"/>
    <w:rsid w:val="002179FC"/>
    <w:rsid w:val="0022638B"/>
    <w:rsid w:val="00234360"/>
    <w:rsid w:val="00234A83"/>
    <w:rsid w:val="00236843"/>
    <w:rsid w:val="00247BA0"/>
    <w:rsid w:val="0025262A"/>
    <w:rsid w:val="0025398B"/>
    <w:rsid w:val="00257552"/>
    <w:rsid w:val="002701F8"/>
    <w:rsid w:val="002716BC"/>
    <w:rsid w:val="00275F1E"/>
    <w:rsid w:val="00281E7D"/>
    <w:rsid w:val="002852C3"/>
    <w:rsid w:val="002902C5"/>
    <w:rsid w:val="00293E3D"/>
    <w:rsid w:val="002A467D"/>
    <w:rsid w:val="002A46FA"/>
    <w:rsid w:val="002A5296"/>
    <w:rsid w:val="002B0546"/>
    <w:rsid w:val="002C288A"/>
    <w:rsid w:val="002C5F9F"/>
    <w:rsid w:val="002D5F83"/>
    <w:rsid w:val="002E35AE"/>
    <w:rsid w:val="002F2106"/>
    <w:rsid w:val="00313BC9"/>
    <w:rsid w:val="003141A9"/>
    <w:rsid w:val="00321C4D"/>
    <w:rsid w:val="003302C6"/>
    <w:rsid w:val="00331EF1"/>
    <w:rsid w:val="0034454E"/>
    <w:rsid w:val="003445B4"/>
    <w:rsid w:val="003665C7"/>
    <w:rsid w:val="00370707"/>
    <w:rsid w:val="0037386D"/>
    <w:rsid w:val="0039566C"/>
    <w:rsid w:val="00397074"/>
    <w:rsid w:val="003B1825"/>
    <w:rsid w:val="003B6949"/>
    <w:rsid w:val="003C091C"/>
    <w:rsid w:val="003C2F05"/>
    <w:rsid w:val="003E2189"/>
    <w:rsid w:val="003E3594"/>
    <w:rsid w:val="003E5D1A"/>
    <w:rsid w:val="003E6695"/>
    <w:rsid w:val="003F25FB"/>
    <w:rsid w:val="003F68A6"/>
    <w:rsid w:val="00406FF9"/>
    <w:rsid w:val="004159D5"/>
    <w:rsid w:val="00417069"/>
    <w:rsid w:val="00422DD1"/>
    <w:rsid w:val="004427D0"/>
    <w:rsid w:val="004441C2"/>
    <w:rsid w:val="00463704"/>
    <w:rsid w:val="004670F3"/>
    <w:rsid w:val="00477402"/>
    <w:rsid w:val="00484484"/>
    <w:rsid w:val="00490961"/>
    <w:rsid w:val="00496650"/>
    <w:rsid w:val="004A4420"/>
    <w:rsid w:val="004B0772"/>
    <w:rsid w:val="004B0C32"/>
    <w:rsid w:val="004C5151"/>
    <w:rsid w:val="004D2D18"/>
    <w:rsid w:val="004D3DC9"/>
    <w:rsid w:val="004D6D73"/>
    <w:rsid w:val="004E5906"/>
    <w:rsid w:val="004F6410"/>
    <w:rsid w:val="005139B0"/>
    <w:rsid w:val="005257FC"/>
    <w:rsid w:val="00535F58"/>
    <w:rsid w:val="00537C75"/>
    <w:rsid w:val="00541165"/>
    <w:rsid w:val="00547E0F"/>
    <w:rsid w:val="0055135F"/>
    <w:rsid w:val="00570104"/>
    <w:rsid w:val="005706F3"/>
    <w:rsid w:val="005A0DD3"/>
    <w:rsid w:val="005B1002"/>
    <w:rsid w:val="005C7638"/>
    <w:rsid w:val="005C7D7F"/>
    <w:rsid w:val="005D0276"/>
    <w:rsid w:val="005E6D16"/>
    <w:rsid w:val="005F2B68"/>
    <w:rsid w:val="006057C0"/>
    <w:rsid w:val="00611BC1"/>
    <w:rsid w:val="006229F7"/>
    <w:rsid w:val="00626077"/>
    <w:rsid w:val="00627F02"/>
    <w:rsid w:val="00631A04"/>
    <w:rsid w:val="006364BF"/>
    <w:rsid w:val="00643349"/>
    <w:rsid w:val="00646931"/>
    <w:rsid w:val="00650246"/>
    <w:rsid w:val="00673111"/>
    <w:rsid w:val="006911CC"/>
    <w:rsid w:val="006951BA"/>
    <w:rsid w:val="006977ED"/>
    <w:rsid w:val="006A28CD"/>
    <w:rsid w:val="006B2631"/>
    <w:rsid w:val="006C56A9"/>
    <w:rsid w:val="006D260D"/>
    <w:rsid w:val="006D4A3C"/>
    <w:rsid w:val="006D6738"/>
    <w:rsid w:val="006E1DE7"/>
    <w:rsid w:val="006E2EAE"/>
    <w:rsid w:val="006E37A2"/>
    <w:rsid w:val="006E7D38"/>
    <w:rsid w:val="006F043D"/>
    <w:rsid w:val="006F747D"/>
    <w:rsid w:val="00706796"/>
    <w:rsid w:val="007069E5"/>
    <w:rsid w:val="00713B8E"/>
    <w:rsid w:val="00721C35"/>
    <w:rsid w:val="0072389C"/>
    <w:rsid w:val="00730B4A"/>
    <w:rsid w:val="00736BE7"/>
    <w:rsid w:val="00737F17"/>
    <w:rsid w:val="00740CD6"/>
    <w:rsid w:val="00742759"/>
    <w:rsid w:val="007434CE"/>
    <w:rsid w:val="00760125"/>
    <w:rsid w:val="0076608A"/>
    <w:rsid w:val="00770643"/>
    <w:rsid w:val="007754FE"/>
    <w:rsid w:val="0078519F"/>
    <w:rsid w:val="00787046"/>
    <w:rsid w:val="00791BA0"/>
    <w:rsid w:val="007B393A"/>
    <w:rsid w:val="007D09AC"/>
    <w:rsid w:val="007D14C2"/>
    <w:rsid w:val="007E170E"/>
    <w:rsid w:val="007E2CE2"/>
    <w:rsid w:val="007E6BE3"/>
    <w:rsid w:val="007F2A40"/>
    <w:rsid w:val="007F5A96"/>
    <w:rsid w:val="008023E9"/>
    <w:rsid w:val="00802FA9"/>
    <w:rsid w:val="008075B6"/>
    <w:rsid w:val="008138B4"/>
    <w:rsid w:val="008156DB"/>
    <w:rsid w:val="0082258A"/>
    <w:rsid w:val="00827C95"/>
    <w:rsid w:val="008340B9"/>
    <w:rsid w:val="0084362C"/>
    <w:rsid w:val="00845AB5"/>
    <w:rsid w:val="0084678C"/>
    <w:rsid w:val="00852855"/>
    <w:rsid w:val="0085347E"/>
    <w:rsid w:val="00853F82"/>
    <w:rsid w:val="00856776"/>
    <w:rsid w:val="008620D7"/>
    <w:rsid w:val="008650A0"/>
    <w:rsid w:val="00876F72"/>
    <w:rsid w:val="0089167B"/>
    <w:rsid w:val="00896F25"/>
    <w:rsid w:val="008B2B25"/>
    <w:rsid w:val="008C6386"/>
    <w:rsid w:val="008D3B94"/>
    <w:rsid w:val="008E4C4B"/>
    <w:rsid w:val="008F5683"/>
    <w:rsid w:val="0090305A"/>
    <w:rsid w:val="00904488"/>
    <w:rsid w:val="00904ACE"/>
    <w:rsid w:val="00911CDC"/>
    <w:rsid w:val="009178F0"/>
    <w:rsid w:val="009201B3"/>
    <w:rsid w:val="00920D12"/>
    <w:rsid w:val="00925725"/>
    <w:rsid w:val="009264B7"/>
    <w:rsid w:val="009376AA"/>
    <w:rsid w:val="00943472"/>
    <w:rsid w:val="00946834"/>
    <w:rsid w:val="00950A65"/>
    <w:rsid w:val="0095144B"/>
    <w:rsid w:val="00951589"/>
    <w:rsid w:val="00952A19"/>
    <w:rsid w:val="00961578"/>
    <w:rsid w:val="00970A7E"/>
    <w:rsid w:val="00972D95"/>
    <w:rsid w:val="00973691"/>
    <w:rsid w:val="009749B0"/>
    <w:rsid w:val="00982573"/>
    <w:rsid w:val="00982DD9"/>
    <w:rsid w:val="009853E0"/>
    <w:rsid w:val="009856F2"/>
    <w:rsid w:val="009860C5"/>
    <w:rsid w:val="009872C0"/>
    <w:rsid w:val="0098751C"/>
    <w:rsid w:val="00993BAA"/>
    <w:rsid w:val="0099562C"/>
    <w:rsid w:val="009C48A8"/>
    <w:rsid w:val="009D3C5A"/>
    <w:rsid w:val="009E0AA3"/>
    <w:rsid w:val="009E4265"/>
    <w:rsid w:val="009E43E9"/>
    <w:rsid w:val="009F1442"/>
    <w:rsid w:val="00A03169"/>
    <w:rsid w:val="00A22F28"/>
    <w:rsid w:val="00A32FB5"/>
    <w:rsid w:val="00A339DC"/>
    <w:rsid w:val="00A4404C"/>
    <w:rsid w:val="00A516B6"/>
    <w:rsid w:val="00A5557D"/>
    <w:rsid w:val="00A57099"/>
    <w:rsid w:val="00A61065"/>
    <w:rsid w:val="00A610FF"/>
    <w:rsid w:val="00A62A30"/>
    <w:rsid w:val="00A64CF4"/>
    <w:rsid w:val="00A65818"/>
    <w:rsid w:val="00A73E92"/>
    <w:rsid w:val="00A74009"/>
    <w:rsid w:val="00A84B7A"/>
    <w:rsid w:val="00A84DFE"/>
    <w:rsid w:val="00A95355"/>
    <w:rsid w:val="00AA28DD"/>
    <w:rsid w:val="00AC5F16"/>
    <w:rsid w:val="00AD03A5"/>
    <w:rsid w:val="00AD2079"/>
    <w:rsid w:val="00AE5F63"/>
    <w:rsid w:val="00AF4CA6"/>
    <w:rsid w:val="00AF4E13"/>
    <w:rsid w:val="00B03EA9"/>
    <w:rsid w:val="00B13887"/>
    <w:rsid w:val="00B15AD8"/>
    <w:rsid w:val="00B207F9"/>
    <w:rsid w:val="00B211F3"/>
    <w:rsid w:val="00B3302F"/>
    <w:rsid w:val="00B432C3"/>
    <w:rsid w:val="00B4469C"/>
    <w:rsid w:val="00B477BC"/>
    <w:rsid w:val="00B542A9"/>
    <w:rsid w:val="00B556FE"/>
    <w:rsid w:val="00B661BC"/>
    <w:rsid w:val="00B71115"/>
    <w:rsid w:val="00B76C96"/>
    <w:rsid w:val="00B831DE"/>
    <w:rsid w:val="00B93F8C"/>
    <w:rsid w:val="00B96D48"/>
    <w:rsid w:val="00BB0C9E"/>
    <w:rsid w:val="00BB1D90"/>
    <w:rsid w:val="00BB6020"/>
    <w:rsid w:val="00BB7497"/>
    <w:rsid w:val="00BC6E00"/>
    <w:rsid w:val="00BD1B24"/>
    <w:rsid w:val="00BE33D7"/>
    <w:rsid w:val="00BE58B5"/>
    <w:rsid w:val="00BF556A"/>
    <w:rsid w:val="00C005FF"/>
    <w:rsid w:val="00C05EAB"/>
    <w:rsid w:val="00C06FB4"/>
    <w:rsid w:val="00C10310"/>
    <w:rsid w:val="00C11D22"/>
    <w:rsid w:val="00C170BE"/>
    <w:rsid w:val="00C26AB9"/>
    <w:rsid w:val="00C30929"/>
    <w:rsid w:val="00C32C8E"/>
    <w:rsid w:val="00C4067C"/>
    <w:rsid w:val="00C42523"/>
    <w:rsid w:val="00C437FE"/>
    <w:rsid w:val="00C43BD0"/>
    <w:rsid w:val="00C43D6C"/>
    <w:rsid w:val="00C50117"/>
    <w:rsid w:val="00C535D1"/>
    <w:rsid w:val="00C57633"/>
    <w:rsid w:val="00C6532C"/>
    <w:rsid w:val="00C65EAD"/>
    <w:rsid w:val="00C70625"/>
    <w:rsid w:val="00C72BB5"/>
    <w:rsid w:val="00C75EA6"/>
    <w:rsid w:val="00C84E3E"/>
    <w:rsid w:val="00C9418C"/>
    <w:rsid w:val="00C95605"/>
    <w:rsid w:val="00C9762D"/>
    <w:rsid w:val="00CB22B7"/>
    <w:rsid w:val="00CC00BC"/>
    <w:rsid w:val="00CC013F"/>
    <w:rsid w:val="00CC5373"/>
    <w:rsid w:val="00CC7C77"/>
    <w:rsid w:val="00CD58D4"/>
    <w:rsid w:val="00CF479D"/>
    <w:rsid w:val="00CF4ACA"/>
    <w:rsid w:val="00CF5605"/>
    <w:rsid w:val="00CF782B"/>
    <w:rsid w:val="00D05C3E"/>
    <w:rsid w:val="00D117BB"/>
    <w:rsid w:val="00D22E1E"/>
    <w:rsid w:val="00D24CAE"/>
    <w:rsid w:val="00D26061"/>
    <w:rsid w:val="00D46881"/>
    <w:rsid w:val="00D53A16"/>
    <w:rsid w:val="00D542CA"/>
    <w:rsid w:val="00D559E0"/>
    <w:rsid w:val="00D62323"/>
    <w:rsid w:val="00D63399"/>
    <w:rsid w:val="00D6443F"/>
    <w:rsid w:val="00D648FB"/>
    <w:rsid w:val="00D7637E"/>
    <w:rsid w:val="00D86C0C"/>
    <w:rsid w:val="00D92E75"/>
    <w:rsid w:val="00DB174F"/>
    <w:rsid w:val="00DB39D2"/>
    <w:rsid w:val="00DC3E53"/>
    <w:rsid w:val="00DC478D"/>
    <w:rsid w:val="00DD0A3A"/>
    <w:rsid w:val="00DE59C8"/>
    <w:rsid w:val="00DF54D0"/>
    <w:rsid w:val="00DF6274"/>
    <w:rsid w:val="00E04DAF"/>
    <w:rsid w:val="00E12882"/>
    <w:rsid w:val="00E21997"/>
    <w:rsid w:val="00E23146"/>
    <w:rsid w:val="00E3254C"/>
    <w:rsid w:val="00E3743A"/>
    <w:rsid w:val="00E55433"/>
    <w:rsid w:val="00E62278"/>
    <w:rsid w:val="00E6690C"/>
    <w:rsid w:val="00E73C0D"/>
    <w:rsid w:val="00E77A61"/>
    <w:rsid w:val="00E8354F"/>
    <w:rsid w:val="00E848E6"/>
    <w:rsid w:val="00EA3BBC"/>
    <w:rsid w:val="00EB134E"/>
    <w:rsid w:val="00EB5BA7"/>
    <w:rsid w:val="00EB7E5C"/>
    <w:rsid w:val="00EC2D14"/>
    <w:rsid w:val="00EC322A"/>
    <w:rsid w:val="00ED36F4"/>
    <w:rsid w:val="00ED4B35"/>
    <w:rsid w:val="00ED4ED0"/>
    <w:rsid w:val="00ED5C9F"/>
    <w:rsid w:val="00EE2B18"/>
    <w:rsid w:val="00EE6B5A"/>
    <w:rsid w:val="00EF03AC"/>
    <w:rsid w:val="00EF101D"/>
    <w:rsid w:val="00EF4235"/>
    <w:rsid w:val="00F026A2"/>
    <w:rsid w:val="00F04778"/>
    <w:rsid w:val="00F112B4"/>
    <w:rsid w:val="00F11AD3"/>
    <w:rsid w:val="00F24547"/>
    <w:rsid w:val="00F25E6F"/>
    <w:rsid w:val="00F44E71"/>
    <w:rsid w:val="00F60E2A"/>
    <w:rsid w:val="00F65977"/>
    <w:rsid w:val="00F753C8"/>
    <w:rsid w:val="00F779F1"/>
    <w:rsid w:val="00F77B11"/>
    <w:rsid w:val="00F827C9"/>
    <w:rsid w:val="00F86B5E"/>
    <w:rsid w:val="00F9240F"/>
    <w:rsid w:val="00F94D1C"/>
    <w:rsid w:val="00FA01C1"/>
    <w:rsid w:val="00FB2BBA"/>
    <w:rsid w:val="00FB2D66"/>
    <w:rsid w:val="00FB3ADB"/>
    <w:rsid w:val="00FB6B8D"/>
    <w:rsid w:val="00FF31EB"/>
    <w:rsid w:val="00FF3D4F"/>
    <w:rsid w:val="00FF5726"/>
    <w:rsid w:val="00FF74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0" w:qFormat="1"/>
    <w:lsdException w:name="footnote reference" w:qFormat="1"/>
    <w:lsdException w:name="List"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Hyperlink" w:uiPriority="0" w:qFormat="1"/>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Balloon Text" w:qFormat="1"/>
    <w:lsdException w:name="Table Grid" w:semiHidden="0" w:uiPriority="59" w:unhideWhenUsed="0" w:qFormat="1"/>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C56E2"/>
    <w:pPr>
      <w:suppressAutoHyphens/>
      <w:spacing w:after="200" w:line="276" w:lineRule="auto"/>
    </w:pPr>
    <w:rPr>
      <w:sz w:val="24"/>
      <w:szCs w:val="24"/>
      <w:lang w:eastAsia="ar-SA"/>
    </w:rPr>
  </w:style>
  <w:style w:type="paragraph" w:styleId="1">
    <w:name w:val="heading 1"/>
    <w:basedOn w:val="a"/>
    <w:link w:val="10"/>
    <w:qFormat/>
    <w:rsid w:val="00CC56E2"/>
    <w:pPr>
      <w:keepNext/>
      <w:tabs>
        <w:tab w:val="left" w:pos="0"/>
      </w:tabs>
      <w:outlineLvl w:val="0"/>
    </w:pPr>
    <w:rPr>
      <w:rFonts w:ascii="Cambria" w:hAnsi="Cambria"/>
      <w:b/>
      <w:bCs/>
      <w:sz w:val="32"/>
      <w:szCs w:val="32"/>
    </w:rPr>
  </w:style>
  <w:style w:type="paragraph" w:styleId="2">
    <w:name w:val="heading 2"/>
    <w:basedOn w:val="a"/>
    <w:qFormat/>
    <w:rsid w:val="00CC56E2"/>
    <w:pPr>
      <w:keepNext/>
      <w:tabs>
        <w:tab w:val="left" w:pos="0"/>
      </w:tabs>
      <w:jc w:val="center"/>
      <w:outlineLvl w:val="1"/>
    </w:pPr>
    <w:rPr>
      <w:rFonts w:ascii="Cambria" w:hAnsi="Cambria"/>
      <w:b/>
      <w:bCs/>
      <w:i/>
      <w:iCs/>
      <w:sz w:val="28"/>
      <w:szCs w:val="28"/>
    </w:rPr>
  </w:style>
  <w:style w:type="paragraph" w:styleId="3">
    <w:name w:val="heading 3"/>
    <w:basedOn w:val="a"/>
    <w:link w:val="30"/>
    <w:qFormat/>
    <w:rsid w:val="00CC56E2"/>
    <w:pPr>
      <w:keepNext/>
      <w:tabs>
        <w:tab w:val="left" w:pos="0"/>
      </w:tabs>
      <w:ind w:left="2832"/>
      <w:outlineLvl w:val="2"/>
    </w:pPr>
    <w:rPr>
      <w:rFonts w:ascii="Cambria" w:hAnsi="Cambria"/>
      <w:b/>
      <w:bCs/>
      <w:sz w:val="26"/>
      <w:szCs w:val="26"/>
    </w:rPr>
  </w:style>
  <w:style w:type="paragraph" w:styleId="4">
    <w:name w:val="heading 4"/>
    <w:basedOn w:val="a"/>
    <w:link w:val="40"/>
    <w:qFormat/>
    <w:rsid w:val="00CC56E2"/>
    <w:pPr>
      <w:keepNext/>
      <w:tabs>
        <w:tab w:val="left" w:pos="0"/>
      </w:tabs>
      <w:ind w:left="-18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6E3B58"/>
    <w:rPr>
      <w:rFonts w:ascii="Cambria" w:hAnsi="Cambria"/>
      <w:b/>
      <w:sz w:val="32"/>
      <w:lang w:eastAsia="ar-SA" w:bidi="ar-SA"/>
    </w:rPr>
  </w:style>
  <w:style w:type="character" w:customStyle="1" w:styleId="20">
    <w:name w:val="Заголовок 2 Знак"/>
    <w:uiPriority w:val="99"/>
    <w:semiHidden/>
    <w:qFormat/>
    <w:locked/>
    <w:rsid w:val="006E3B58"/>
    <w:rPr>
      <w:rFonts w:ascii="Cambria" w:hAnsi="Cambria"/>
      <w:b/>
      <w:i/>
      <w:sz w:val="28"/>
      <w:lang w:eastAsia="ar-SA" w:bidi="ar-SA"/>
    </w:rPr>
  </w:style>
  <w:style w:type="character" w:customStyle="1" w:styleId="30">
    <w:name w:val="Заголовок 3 Знак"/>
    <w:link w:val="3"/>
    <w:uiPriority w:val="99"/>
    <w:semiHidden/>
    <w:qFormat/>
    <w:locked/>
    <w:rsid w:val="006E3B58"/>
    <w:rPr>
      <w:rFonts w:ascii="Cambria" w:hAnsi="Cambria"/>
      <w:b/>
      <w:sz w:val="26"/>
      <w:lang w:eastAsia="ar-SA" w:bidi="ar-SA"/>
    </w:rPr>
  </w:style>
  <w:style w:type="character" w:customStyle="1" w:styleId="40">
    <w:name w:val="Заголовок 4 Знак"/>
    <w:link w:val="4"/>
    <w:uiPriority w:val="99"/>
    <w:semiHidden/>
    <w:qFormat/>
    <w:locked/>
    <w:rsid w:val="006E3B58"/>
    <w:rPr>
      <w:rFonts w:ascii="Calibri" w:hAnsi="Calibri"/>
      <w:b/>
      <w:sz w:val="28"/>
      <w:lang w:eastAsia="ar-SA" w:bidi="ar-SA"/>
    </w:rPr>
  </w:style>
  <w:style w:type="character" w:customStyle="1" w:styleId="a3">
    <w:name w:val="Текст выноски Знак"/>
    <w:uiPriority w:val="99"/>
    <w:semiHidden/>
    <w:qFormat/>
    <w:locked/>
    <w:rsid w:val="00CC56E2"/>
    <w:rPr>
      <w:rFonts w:ascii="Tahoma" w:hAnsi="Tahoma"/>
      <w:sz w:val="16"/>
      <w:lang w:eastAsia="ar-SA" w:bidi="ar-SA"/>
    </w:rPr>
  </w:style>
  <w:style w:type="character" w:customStyle="1" w:styleId="a4">
    <w:name w:val="Верхний колонтитул Знак"/>
    <w:uiPriority w:val="99"/>
    <w:semiHidden/>
    <w:qFormat/>
    <w:locked/>
    <w:rsid w:val="00CC56E2"/>
    <w:rPr>
      <w:sz w:val="24"/>
      <w:lang w:eastAsia="ar-SA" w:bidi="ar-SA"/>
    </w:rPr>
  </w:style>
  <w:style w:type="character" w:customStyle="1" w:styleId="a5">
    <w:name w:val="Основной текст Знак"/>
    <w:uiPriority w:val="99"/>
    <w:semiHidden/>
    <w:qFormat/>
    <w:locked/>
    <w:rsid w:val="006E3B58"/>
    <w:rPr>
      <w:sz w:val="24"/>
      <w:lang w:eastAsia="ar-SA" w:bidi="ar-SA"/>
    </w:rPr>
  </w:style>
  <w:style w:type="character" w:customStyle="1" w:styleId="a6">
    <w:name w:val="Основной текст с отступом Знак"/>
    <w:uiPriority w:val="99"/>
    <w:semiHidden/>
    <w:qFormat/>
    <w:locked/>
    <w:rsid w:val="006E3B58"/>
    <w:rPr>
      <w:sz w:val="24"/>
      <w:lang w:eastAsia="ar-SA" w:bidi="ar-SA"/>
    </w:rPr>
  </w:style>
  <w:style w:type="character" w:customStyle="1" w:styleId="a7">
    <w:name w:val="Нижний колонтитул Знак"/>
    <w:uiPriority w:val="99"/>
    <w:qFormat/>
    <w:locked/>
    <w:rsid w:val="00CC56E2"/>
    <w:rPr>
      <w:sz w:val="24"/>
      <w:lang w:eastAsia="ar-SA" w:bidi="ar-SA"/>
    </w:rPr>
  </w:style>
  <w:style w:type="character" w:customStyle="1" w:styleId="-">
    <w:name w:val="Интернет-ссылка"/>
    <w:semiHidden/>
    <w:qFormat/>
    <w:rsid w:val="00CC56E2"/>
    <w:rPr>
      <w:rFonts w:cs="Times New Roman"/>
      <w:color w:val="0000FF"/>
      <w:u w:val="single"/>
    </w:rPr>
  </w:style>
  <w:style w:type="character" w:customStyle="1" w:styleId="11">
    <w:name w:val="Основной шрифт абзаца1"/>
    <w:qFormat/>
    <w:rsid w:val="00CC56E2"/>
  </w:style>
  <w:style w:type="character" w:styleId="a8">
    <w:name w:val="Strong"/>
    <w:uiPriority w:val="22"/>
    <w:qFormat/>
    <w:rsid w:val="00CC56E2"/>
    <w:rPr>
      <w:rFonts w:cs="Times New Roman"/>
      <w:b/>
    </w:rPr>
  </w:style>
  <w:style w:type="character" w:customStyle="1" w:styleId="Absatz-Standardschriftart">
    <w:name w:val="Absatz-Standardschriftart"/>
    <w:qFormat/>
    <w:rsid w:val="00CC56E2"/>
  </w:style>
  <w:style w:type="character" w:customStyle="1" w:styleId="WW-Absatz-Standardschriftart">
    <w:name w:val="WW-Absatz-Standardschriftart"/>
    <w:qFormat/>
    <w:rsid w:val="00CC56E2"/>
  </w:style>
  <w:style w:type="character" w:customStyle="1" w:styleId="WW-Absatz-Standardschriftart1">
    <w:name w:val="WW-Absatz-Standardschriftart1"/>
    <w:qFormat/>
    <w:rsid w:val="00CC56E2"/>
  </w:style>
  <w:style w:type="character" w:customStyle="1" w:styleId="WW-Absatz-Standardschriftart11">
    <w:name w:val="WW-Absatz-Standardschriftart11"/>
    <w:qFormat/>
    <w:rsid w:val="00CC56E2"/>
  </w:style>
  <w:style w:type="character" w:customStyle="1" w:styleId="WW-Absatz-Standardschriftart111">
    <w:name w:val="WW-Absatz-Standardschriftart111"/>
    <w:qFormat/>
    <w:rsid w:val="00CC56E2"/>
  </w:style>
  <w:style w:type="character" w:customStyle="1" w:styleId="a9">
    <w:name w:val="Цветовое выделение"/>
    <w:uiPriority w:val="99"/>
    <w:qFormat/>
    <w:rsid w:val="00CC56E2"/>
    <w:rPr>
      <w:b/>
      <w:color w:val="26282F"/>
    </w:rPr>
  </w:style>
  <w:style w:type="character" w:customStyle="1" w:styleId="blk">
    <w:name w:val="blk"/>
    <w:uiPriority w:val="99"/>
    <w:qFormat/>
    <w:rsid w:val="009E1891"/>
  </w:style>
  <w:style w:type="character" w:customStyle="1" w:styleId="hl">
    <w:name w:val="hl"/>
    <w:uiPriority w:val="99"/>
    <w:qFormat/>
    <w:rsid w:val="009E1891"/>
  </w:style>
  <w:style w:type="character" w:customStyle="1" w:styleId="nobr">
    <w:name w:val="nobr"/>
    <w:uiPriority w:val="99"/>
    <w:qFormat/>
    <w:rsid w:val="00745FDA"/>
  </w:style>
  <w:style w:type="character" w:customStyle="1" w:styleId="21">
    <w:name w:val="Основной текст (2)_"/>
    <w:uiPriority w:val="99"/>
    <w:qFormat/>
    <w:locked/>
    <w:rsid w:val="00657185"/>
    <w:rPr>
      <w:sz w:val="26"/>
      <w:shd w:val="clear" w:color="auto" w:fill="FFFFFF"/>
    </w:rPr>
  </w:style>
  <w:style w:type="character" w:customStyle="1" w:styleId="aa">
    <w:name w:val="Схема документа Знак"/>
    <w:uiPriority w:val="99"/>
    <w:semiHidden/>
    <w:qFormat/>
    <w:locked/>
    <w:rsid w:val="006E3B58"/>
    <w:rPr>
      <w:sz w:val="2"/>
      <w:lang w:eastAsia="ar-SA" w:bidi="ar-SA"/>
    </w:rPr>
  </w:style>
  <w:style w:type="character" w:customStyle="1" w:styleId="12">
    <w:name w:val="Неразрешенное упоминание1"/>
    <w:uiPriority w:val="99"/>
    <w:semiHidden/>
    <w:qFormat/>
    <w:rsid w:val="0032117C"/>
    <w:rPr>
      <w:color w:val="605E5C"/>
      <w:shd w:val="clear" w:color="auto" w:fill="E1DFDD"/>
    </w:rPr>
  </w:style>
  <w:style w:type="character" w:customStyle="1" w:styleId="sectioninfo2">
    <w:name w:val="section__info2"/>
    <w:uiPriority w:val="99"/>
    <w:qFormat/>
    <w:rsid w:val="00AF1205"/>
    <w:rPr>
      <w:sz w:val="24"/>
    </w:rPr>
  </w:style>
  <w:style w:type="character" w:styleId="ab">
    <w:name w:val="annotation reference"/>
    <w:uiPriority w:val="99"/>
    <w:semiHidden/>
    <w:unhideWhenUsed/>
    <w:qFormat/>
    <w:locked/>
    <w:rsid w:val="00E13706"/>
    <w:rPr>
      <w:sz w:val="16"/>
      <w:szCs w:val="16"/>
    </w:rPr>
  </w:style>
  <w:style w:type="character" w:customStyle="1" w:styleId="ac">
    <w:name w:val="Текст примечания Знак"/>
    <w:uiPriority w:val="99"/>
    <w:semiHidden/>
    <w:qFormat/>
    <w:rsid w:val="00E13706"/>
    <w:rPr>
      <w:lang w:eastAsia="ar-SA"/>
    </w:rPr>
  </w:style>
  <w:style w:type="character" w:customStyle="1" w:styleId="ad">
    <w:name w:val="Тема примечания Знак"/>
    <w:uiPriority w:val="99"/>
    <w:semiHidden/>
    <w:qFormat/>
    <w:rsid w:val="00E13706"/>
    <w:rPr>
      <w:b/>
      <w:bCs/>
      <w:lang w:eastAsia="ar-SA"/>
    </w:rPr>
  </w:style>
  <w:style w:type="character" w:styleId="ae">
    <w:name w:val="FollowedHyperlink"/>
    <w:uiPriority w:val="99"/>
    <w:semiHidden/>
    <w:unhideWhenUsed/>
    <w:qFormat/>
    <w:locked/>
    <w:rsid w:val="00DB0F25"/>
    <w:rPr>
      <w:color w:val="800080"/>
      <w:u w:val="single"/>
    </w:rPr>
  </w:style>
  <w:style w:type="character" w:styleId="af">
    <w:name w:val="Emphasis"/>
    <w:qFormat/>
    <w:locked/>
    <w:rsid w:val="00E643C4"/>
    <w:rPr>
      <w:i/>
      <w:iCs/>
    </w:rPr>
  </w:style>
  <w:style w:type="character" w:customStyle="1" w:styleId="af0">
    <w:name w:val="Текст сноски Знак"/>
    <w:uiPriority w:val="99"/>
    <w:semiHidden/>
    <w:qFormat/>
    <w:rsid w:val="00397A40"/>
    <w:rPr>
      <w:rFonts w:eastAsia="Times New Roman"/>
      <w:sz w:val="18"/>
      <w:szCs w:val="18"/>
      <w:lang w:eastAsia="ar-SA"/>
    </w:rPr>
  </w:style>
  <w:style w:type="character" w:styleId="af1">
    <w:name w:val="footnote reference"/>
    <w:uiPriority w:val="99"/>
    <w:semiHidden/>
    <w:unhideWhenUsed/>
    <w:qFormat/>
    <w:locked/>
    <w:rsid w:val="00397A40"/>
    <w:rPr>
      <w:vertAlign w:val="superscript"/>
    </w:rPr>
  </w:style>
  <w:style w:type="character" w:customStyle="1" w:styleId="font11">
    <w:name w:val="font11"/>
    <w:qFormat/>
    <w:rsid w:val="00397A40"/>
    <w:rPr>
      <w:rFonts w:ascii="Times New Roman" w:hAnsi="Times New Roman" w:cs="Times New Roman"/>
      <w:color w:val="000000"/>
      <w:sz w:val="20"/>
      <w:szCs w:val="20"/>
      <w:u w:val="none"/>
    </w:rPr>
  </w:style>
  <w:style w:type="character" w:customStyle="1" w:styleId="font01">
    <w:name w:val="font01"/>
    <w:qFormat/>
    <w:rsid w:val="00397A40"/>
    <w:rPr>
      <w:rFonts w:ascii="Times New Roman" w:hAnsi="Times New Roman" w:cs="Times New Roman"/>
      <w:b/>
      <w:color w:val="000000"/>
      <w:sz w:val="20"/>
      <w:szCs w:val="20"/>
      <w:u w:val="none"/>
    </w:rPr>
  </w:style>
  <w:style w:type="character" w:customStyle="1" w:styleId="font31">
    <w:name w:val="font31"/>
    <w:qFormat/>
    <w:rsid w:val="00397A40"/>
    <w:rPr>
      <w:rFonts w:ascii="Times New Roman" w:hAnsi="Times New Roman" w:cs="Times New Roman"/>
      <w:b/>
      <w:color w:val="000000"/>
      <w:sz w:val="20"/>
      <w:szCs w:val="20"/>
      <w:u w:val="none"/>
    </w:rPr>
  </w:style>
  <w:style w:type="character" w:customStyle="1" w:styleId="font21">
    <w:name w:val="font21"/>
    <w:qFormat/>
    <w:rsid w:val="00397A40"/>
    <w:rPr>
      <w:rFonts w:ascii="Times New Roman" w:hAnsi="Times New Roman" w:cs="Times New Roman"/>
      <w:color w:val="000000"/>
      <w:sz w:val="20"/>
      <w:szCs w:val="20"/>
      <w:u w:val="none"/>
    </w:rPr>
  </w:style>
  <w:style w:type="character" w:customStyle="1" w:styleId="extrafieldsname">
    <w:name w:val="extra_fields_name"/>
    <w:basedOn w:val="a0"/>
    <w:qFormat/>
    <w:rsid w:val="00397A40"/>
  </w:style>
  <w:style w:type="character" w:customStyle="1" w:styleId="extrafieldsvalue">
    <w:name w:val="extra_fields_value"/>
    <w:basedOn w:val="a0"/>
    <w:qFormat/>
    <w:rsid w:val="00397A40"/>
  </w:style>
  <w:style w:type="character" w:customStyle="1" w:styleId="position">
    <w:name w:val="position"/>
    <w:basedOn w:val="a0"/>
    <w:qFormat/>
    <w:rsid w:val="00397A40"/>
  </w:style>
  <w:style w:type="character" w:customStyle="1" w:styleId="gcea-title">
    <w:name w:val="gcea-title"/>
    <w:basedOn w:val="a0"/>
    <w:qFormat/>
    <w:rsid w:val="00397A40"/>
  </w:style>
  <w:style w:type="character" w:customStyle="1" w:styleId="informer">
    <w:name w:val="informer"/>
    <w:basedOn w:val="a0"/>
    <w:qFormat/>
    <w:rsid w:val="00397A40"/>
  </w:style>
  <w:style w:type="character" w:customStyle="1" w:styleId="financialrevenueinfotitle">
    <w:name w:val="financial__revenue__info__title"/>
    <w:basedOn w:val="a0"/>
    <w:qFormat/>
    <w:rsid w:val="00397A40"/>
  </w:style>
  <w:style w:type="character" w:customStyle="1" w:styleId="financialrevenueinfoquntity">
    <w:name w:val="financialrevenueinfo__quntity"/>
    <w:basedOn w:val="a0"/>
    <w:qFormat/>
    <w:rsid w:val="00397A40"/>
  </w:style>
  <w:style w:type="character" w:customStyle="1" w:styleId="financialrevenueinfovalue">
    <w:name w:val="financialrevenueinfo__value"/>
    <w:basedOn w:val="a0"/>
    <w:qFormat/>
    <w:rsid w:val="00397A40"/>
  </w:style>
  <w:style w:type="character" w:customStyle="1" w:styleId="financialrevenueinfoyear">
    <w:name w:val="financial__revenue__info__year"/>
    <w:basedOn w:val="a0"/>
    <w:qFormat/>
    <w:rsid w:val="00397A40"/>
  </w:style>
  <w:style w:type="character" w:customStyle="1" w:styleId="grey">
    <w:name w:val="grey"/>
    <w:basedOn w:val="a0"/>
    <w:qFormat/>
    <w:rsid w:val="00397A40"/>
  </w:style>
  <w:style w:type="character" w:customStyle="1" w:styleId="num-tabs">
    <w:name w:val="num-tabs"/>
    <w:basedOn w:val="a0"/>
    <w:qFormat/>
    <w:rsid w:val="00397A40"/>
  </w:style>
  <w:style w:type="character" w:customStyle="1" w:styleId="founder-fio">
    <w:name w:val="founder-fio"/>
    <w:basedOn w:val="a0"/>
    <w:qFormat/>
    <w:rsid w:val="00397A40"/>
  </w:style>
  <w:style w:type="character" w:customStyle="1" w:styleId="sharesize">
    <w:name w:val="share__size"/>
    <w:basedOn w:val="a0"/>
    <w:qFormat/>
    <w:rsid w:val="00397A40"/>
  </w:style>
  <w:style w:type="character" w:customStyle="1" w:styleId="copytarget">
    <w:name w:val="copy_target"/>
    <w:basedOn w:val="a0"/>
    <w:qFormat/>
    <w:rsid w:val="00397A40"/>
  </w:style>
  <w:style w:type="character" w:customStyle="1" w:styleId="small">
    <w:name w:val="small"/>
    <w:basedOn w:val="a0"/>
    <w:qFormat/>
    <w:rsid w:val="00397A40"/>
  </w:style>
  <w:style w:type="character" w:customStyle="1" w:styleId="company-infotitle">
    <w:name w:val="company-info__title"/>
    <w:basedOn w:val="a0"/>
    <w:qFormat/>
    <w:rsid w:val="00397A40"/>
  </w:style>
  <w:style w:type="character" w:customStyle="1" w:styleId="HTML">
    <w:name w:val="Адрес HTML Знак"/>
    <w:uiPriority w:val="99"/>
    <w:semiHidden/>
    <w:qFormat/>
    <w:rsid w:val="00397A40"/>
    <w:rPr>
      <w:rFonts w:eastAsia="Times New Roman"/>
      <w:i/>
      <w:iCs/>
      <w:sz w:val="24"/>
      <w:szCs w:val="24"/>
    </w:rPr>
  </w:style>
  <w:style w:type="character" w:customStyle="1" w:styleId="chief-title">
    <w:name w:val="chief-title"/>
    <w:basedOn w:val="a0"/>
    <w:qFormat/>
    <w:rsid w:val="00397A40"/>
  </w:style>
  <w:style w:type="character" w:customStyle="1" w:styleId="company-infotext">
    <w:name w:val="company-info__text"/>
    <w:basedOn w:val="a0"/>
    <w:qFormat/>
    <w:rsid w:val="00397A40"/>
  </w:style>
  <w:style w:type="character" w:customStyle="1" w:styleId="quetip">
    <w:name w:val="quetip"/>
    <w:basedOn w:val="a0"/>
    <w:qFormat/>
    <w:rsid w:val="00397A40"/>
  </w:style>
  <w:style w:type="character" w:customStyle="1" w:styleId="bolder">
    <w:name w:val="bolder"/>
    <w:basedOn w:val="a0"/>
    <w:qFormat/>
    <w:rsid w:val="00397A40"/>
  </w:style>
  <w:style w:type="character" w:customStyle="1" w:styleId="copytitle">
    <w:name w:val="copy_title"/>
    <w:basedOn w:val="a0"/>
    <w:qFormat/>
    <w:rsid w:val="00397A40"/>
  </w:style>
  <w:style w:type="character" w:customStyle="1" w:styleId="company-infocontact">
    <w:name w:val="company-info__contact"/>
    <w:basedOn w:val="a0"/>
    <w:qFormat/>
    <w:rsid w:val="00397A40"/>
  </w:style>
  <w:style w:type="character" w:customStyle="1" w:styleId="ListLabel1">
    <w:name w:val="ListLabel 1"/>
    <w:qFormat/>
    <w:rsid w:val="003C091C"/>
    <w:rPr>
      <w:rFonts w:cs="Courier New"/>
    </w:rPr>
  </w:style>
  <w:style w:type="character" w:customStyle="1" w:styleId="ListLabel2">
    <w:name w:val="ListLabel 2"/>
    <w:qFormat/>
    <w:rsid w:val="003C091C"/>
    <w:rPr>
      <w:rFonts w:cs="Courier New"/>
    </w:rPr>
  </w:style>
  <w:style w:type="character" w:customStyle="1" w:styleId="ListLabel3">
    <w:name w:val="ListLabel 3"/>
    <w:qFormat/>
    <w:rsid w:val="003C091C"/>
    <w:rPr>
      <w:rFonts w:cs="Courier New"/>
    </w:rPr>
  </w:style>
  <w:style w:type="character" w:customStyle="1" w:styleId="ListLabel4">
    <w:name w:val="ListLabel 4"/>
    <w:qFormat/>
    <w:rsid w:val="003C091C"/>
    <w:rPr>
      <w:rFonts w:cs="Courier New"/>
    </w:rPr>
  </w:style>
  <w:style w:type="character" w:customStyle="1" w:styleId="ListLabel5">
    <w:name w:val="ListLabel 5"/>
    <w:qFormat/>
    <w:rsid w:val="003C091C"/>
    <w:rPr>
      <w:rFonts w:cs="Courier New"/>
    </w:rPr>
  </w:style>
  <w:style w:type="character" w:customStyle="1" w:styleId="ListLabel6">
    <w:name w:val="ListLabel 6"/>
    <w:qFormat/>
    <w:rsid w:val="003C091C"/>
    <w:rPr>
      <w:rFonts w:cs="Courier New"/>
    </w:rPr>
  </w:style>
  <w:style w:type="character" w:customStyle="1" w:styleId="ListLabel7">
    <w:name w:val="ListLabel 7"/>
    <w:qFormat/>
    <w:rsid w:val="003C091C"/>
    <w:rPr>
      <w:b/>
      <w:bCs/>
    </w:rPr>
  </w:style>
  <w:style w:type="character" w:customStyle="1" w:styleId="ListLabel8">
    <w:name w:val="ListLabel 8"/>
    <w:qFormat/>
    <w:rsid w:val="003C091C"/>
    <w:rPr>
      <w:b w:val="0"/>
      <w:bCs w:val="0"/>
      <w:i w:val="0"/>
      <w:iCs w:val="0"/>
      <w:sz w:val="27"/>
    </w:rPr>
  </w:style>
  <w:style w:type="character" w:customStyle="1" w:styleId="ListLabel9">
    <w:name w:val="ListLabel 9"/>
    <w:qFormat/>
    <w:rsid w:val="003C091C"/>
    <w:rPr>
      <w:rFonts w:eastAsia="Times New Roman"/>
    </w:rPr>
  </w:style>
  <w:style w:type="character" w:customStyle="1" w:styleId="ListLabel10">
    <w:name w:val="ListLabel 10"/>
    <w:qFormat/>
    <w:rsid w:val="003C091C"/>
    <w:rPr>
      <w:b w:val="0"/>
    </w:rPr>
  </w:style>
  <w:style w:type="character" w:customStyle="1" w:styleId="ListLabel11">
    <w:name w:val="ListLabel 11"/>
    <w:qFormat/>
    <w:rsid w:val="003C091C"/>
    <w:rPr>
      <w:rFonts w:cs="Wingdings"/>
      <w:sz w:val="27"/>
    </w:rPr>
  </w:style>
  <w:style w:type="character" w:customStyle="1" w:styleId="ListLabel12">
    <w:name w:val="ListLabel 12"/>
    <w:qFormat/>
    <w:rsid w:val="003C091C"/>
    <w:rPr>
      <w:rFonts w:cs="Courier New"/>
    </w:rPr>
  </w:style>
  <w:style w:type="character" w:customStyle="1" w:styleId="ListLabel13">
    <w:name w:val="ListLabel 13"/>
    <w:qFormat/>
    <w:rsid w:val="003C091C"/>
    <w:rPr>
      <w:rFonts w:cs="Wingdings"/>
    </w:rPr>
  </w:style>
  <w:style w:type="character" w:customStyle="1" w:styleId="ListLabel14">
    <w:name w:val="ListLabel 14"/>
    <w:qFormat/>
    <w:rsid w:val="003C091C"/>
    <w:rPr>
      <w:rFonts w:cs="Symbol"/>
    </w:rPr>
  </w:style>
  <w:style w:type="character" w:customStyle="1" w:styleId="ListLabel15">
    <w:name w:val="ListLabel 15"/>
    <w:qFormat/>
    <w:rsid w:val="003C091C"/>
    <w:rPr>
      <w:rFonts w:cs="Courier New"/>
    </w:rPr>
  </w:style>
  <w:style w:type="character" w:customStyle="1" w:styleId="ListLabel16">
    <w:name w:val="ListLabel 16"/>
    <w:qFormat/>
    <w:rsid w:val="003C091C"/>
    <w:rPr>
      <w:rFonts w:cs="Wingdings"/>
    </w:rPr>
  </w:style>
  <w:style w:type="character" w:customStyle="1" w:styleId="ListLabel17">
    <w:name w:val="ListLabel 17"/>
    <w:qFormat/>
    <w:rsid w:val="003C091C"/>
    <w:rPr>
      <w:rFonts w:cs="Symbol"/>
    </w:rPr>
  </w:style>
  <w:style w:type="character" w:customStyle="1" w:styleId="ListLabel18">
    <w:name w:val="ListLabel 18"/>
    <w:qFormat/>
    <w:rsid w:val="003C091C"/>
    <w:rPr>
      <w:rFonts w:cs="Courier New"/>
    </w:rPr>
  </w:style>
  <w:style w:type="character" w:customStyle="1" w:styleId="ListLabel19">
    <w:name w:val="ListLabel 19"/>
    <w:qFormat/>
    <w:rsid w:val="003C091C"/>
    <w:rPr>
      <w:rFonts w:cs="Wingdings"/>
    </w:rPr>
  </w:style>
  <w:style w:type="character" w:customStyle="1" w:styleId="ListLabel20">
    <w:name w:val="ListLabel 20"/>
    <w:qFormat/>
    <w:rsid w:val="003C091C"/>
    <w:rPr>
      <w:b w:val="0"/>
      <w:bCs w:val="0"/>
      <w:i w:val="0"/>
      <w:iCs w:val="0"/>
      <w:sz w:val="27"/>
    </w:rPr>
  </w:style>
  <w:style w:type="paragraph" w:styleId="af2">
    <w:name w:val="Title"/>
    <w:basedOn w:val="a"/>
    <w:next w:val="af3"/>
    <w:qFormat/>
    <w:rsid w:val="003C091C"/>
    <w:pPr>
      <w:keepNext/>
      <w:spacing w:before="240" w:after="120"/>
    </w:pPr>
    <w:rPr>
      <w:rFonts w:ascii="Liberation Sans" w:eastAsia="Microsoft YaHei" w:hAnsi="Liberation Sans" w:cs="Lucida Sans"/>
      <w:sz w:val="28"/>
      <w:szCs w:val="28"/>
    </w:rPr>
  </w:style>
  <w:style w:type="paragraph" w:styleId="af3">
    <w:name w:val="Body Text"/>
    <w:basedOn w:val="a"/>
    <w:semiHidden/>
    <w:qFormat/>
    <w:rsid w:val="00CC56E2"/>
    <w:pPr>
      <w:jc w:val="both"/>
    </w:pPr>
  </w:style>
  <w:style w:type="paragraph" w:styleId="af4">
    <w:name w:val="List"/>
    <w:basedOn w:val="af3"/>
    <w:semiHidden/>
    <w:qFormat/>
    <w:rsid w:val="00CC56E2"/>
    <w:rPr>
      <w:rFonts w:ascii="Arial" w:hAnsi="Arial" w:cs="Tahoma"/>
    </w:rPr>
  </w:style>
  <w:style w:type="paragraph" w:styleId="af5">
    <w:name w:val="caption"/>
    <w:basedOn w:val="a"/>
    <w:semiHidden/>
    <w:unhideWhenUsed/>
    <w:qFormat/>
    <w:locked/>
    <w:rsid w:val="00B41B4D"/>
    <w:pPr>
      <w:suppressAutoHyphens w:val="0"/>
      <w:spacing w:after="0" w:line="240" w:lineRule="auto"/>
      <w:jc w:val="center"/>
    </w:pPr>
    <w:rPr>
      <w:rFonts w:eastAsia="Times New Roman"/>
      <w:b/>
      <w:bCs/>
      <w:sz w:val="36"/>
      <w:lang w:eastAsia="ru-RU"/>
    </w:rPr>
  </w:style>
  <w:style w:type="paragraph" w:styleId="af6">
    <w:name w:val="index heading"/>
    <w:basedOn w:val="a"/>
    <w:qFormat/>
    <w:rsid w:val="003C091C"/>
    <w:pPr>
      <w:suppressLineNumbers/>
    </w:pPr>
    <w:rPr>
      <w:rFonts w:cs="Lucida Sans"/>
    </w:rPr>
  </w:style>
  <w:style w:type="paragraph" w:styleId="af7">
    <w:name w:val="Balloon Text"/>
    <w:basedOn w:val="a"/>
    <w:uiPriority w:val="99"/>
    <w:qFormat/>
    <w:rsid w:val="00CC56E2"/>
    <w:rPr>
      <w:rFonts w:ascii="Tahoma" w:hAnsi="Tahoma" w:cs="Tahoma"/>
      <w:sz w:val="16"/>
      <w:szCs w:val="16"/>
    </w:rPr>
  </w:style>
  <w:style w:type="paragraph" w:styleId="af8">
    <w:name w:val="header"/>
    <w:basedOn w:val="a"/>
    <w:uiPriority w:val="99"/>
    <w:qFormat/>
    <w:rsid w:val="00CC56E2"/>
    <w:pPr>
      <w:tabs>
        <w:tab w:val="center" w:pos="4677"/>
        <w:tab w:val="right" w:pos="9355"/>
      </w:tabs>
    </w:pPr>
  </w:style>
  <w:style w:type="paragraph" w:styleId="af9">
    <w:name w:val="Body Text Indent"/>
    <w:basedOn w:val="a"/>
    <w:semiHidden/>
    <w:qFormat/>
    <w:rsid w:val="00CC56E2"/>
    <w:pPr>
      <w:ind w:left="-180"/>
      <w:jc w:val="both"/>
    </w:pPr>
  </w:style>
  <w:style w:type="paragraph" w:styleId="afa">
    <w:name w:val="footer"/>
    <w:basedOn w:val="a"/>
    <w:uiPriority w:val="99"/>
    <w:qFormat/>
    <w:rsid w:val="00CC56E2"/>
    <w:pPr>
      <w:tabs>
        <w:tab w:val="center" w:pos="4677"/>
        <w:tab w:val="right" w:pos="9355"/>
      </w:tabs>
    </w:pPr>
  </w:style>
  <w:style w:type="paragraph" w:styleId="afb">
    <w:name w:val="Normal (Web)"/>
    <w:basedOn w:val="a"/>
    <w:qFormat/>
    <w:rsid w:val="00CC56E2"/>
    <w:pPr>
      <w:spacing w:beforeAutospacing="1" w:afterAutospacing="1"/>
    </w:pPr>
    <w:rPr>
      <w:lang w:val="en-US" w:eastAsia="zh-CN"/>
    </w:rPr>
  </w:style>
  <w:style w:type="paragraph" w:customStyle="1" w:styleId="13">
    <w:name w:val="Заголовок1"/>
    <w:basedOn w:val="a"/>
    <w:qFormat/>
    <w:rsid w:val="00CC56E2"/>
    <w:pPr>
      <w:keepNext/>
      <w:spacing w:before="240" w:after="120"/>
    </w:pPr>
    <w:rPr>
      <w:rFonts w:ascii="Arial" w:eastAsia="MS Mincho" w:hAnsi="Arial" w:cs="Tahoma"/>
      <w:sz w:val="28"/>
      <w:szCs w:val="28"/>
    </w:rPr>
  </w:style>
  <w:style w:type="paragraph" w:customStyle="1" w:styleId="14">
    <w:name w:val="Название1"/>
    <w:basedOn w:val="a"/>
    <w:qFormat/>
    <w:rsid w:val="00CC56E2"/>
    <w:pPr>
      <w:suppressLineNumbers/>
      <w:spacing w:before="120" w:after="120"/>
    </w:pPr>
    <w:rPr>
      <w:rFonts w:ascii="Arial" w:hAnsi="Arial" w:cs="Tahoma"/>
      <w:i/>
      <w:iCs/>
      <w:sz w:val="20"/>
    </w:rPr>
  </w:style>
  <w:style w:type="paragraph" w:customStyle="1" w:styleId="15">
    <w:name w:val="Указатель1"/>
    <w:basedOn w:val="a"/>
    <w:qFormat/>
    <w:rsid w:val="00CC56E2"/>
    <w:pPr>
      <w:suppressLineNumbers/>
    </w:pPr>
    <w:rPr>
      <w:rFonts w:ascii="Arial" w:hAnsi="Arial" w:cs="Tahoma"/>
    </w:rPr>
  </w:style>
  <w:style w:type="paragraph" w:customStyle="1" w:styleId="afc">
    <w:name w:val="Содержимое врезки"/>
    <w:basedOn w:val="af3"/>
    <w:qFormat/>
    <w:rsid w:val="00CC56E2"/>
  </w:style>
  <w:style w:type="paragraph" w:customStyle="1" w:styleId="ConsNormal">
    <w:name w:val="ConsNormal"/>
    <w:uiPriority w:val="99"/>
    <w:qFormat/>
    <w:rsid w:val="00CC56E2"/>
    <w:pPr>
      <w:widowControl w:val="0"/>
      <w:suppressAutoHyphens/>
      <w:spacing w:after="200" w:line="276" w:lineRule="auto"/>
      <w:ind w:firstLine="720"/>
    </w:pPr>
    <w:rPr>
      <w:rFonts w:ascii="Arial" w:hAnsi="Arial"/>
      <w:sz w:val="28"/>
      <w:szCs w:val="28"/>
      <w:lang w:eastAsia="ar-SA"/>
    </w:rPr>
  </w:style>
  <w:style w:type="paragraph" w:customStyle="1" w:styleId="16">
    <w:name w:val="Абзац списка1"/>
    <w:basedOn w:val="a"/>
    <w:uiPriority w:val="34"/>
    <w:qFormat/>
    <w:rsid w:val="00CC56E2"/>
    <w:pPr>
      <w:ind w:left="720"/>
      <w:contextualSpacing/>
    </w:pPr>
  </w:style>
  <w:style w:type="paragraph" w:customStyle="1" w:styleId="ConsPlusNormal">
    <w:name w:val="ConsPlusNormal"/>
    <w:qFormat/>
    <w:rsid w:val="00CC56E2"/>
    <w:pPr>
      <w:widowControl w:val="0"/>
      <w:spacing w:after="200" w:line="276" w:lineRule="auto"/>
      <w:ind w:firstLine="720"/>
    </w:pPr>
    <w:rPr>
      <w:rFonts w:ascii="Arial" w:hAnsi="Arial" w:cs="Arial"/>
      <w:sz w:val="21"/>
      <w:szCs w:val="22"/>
    </w:rPr>
  </w:style>
  <w:style w:type="paragraph" w:customStyle="1" w:styleId="ConsPlusCell">
    <w:name w:val="ConsPlusCell"/>
    <w:uiPriority w:val="99"/>
    <w:qFormat/>
    <w:rsid w:val="00CC56E2"/>
    <w:pPr>
      <w:widowControl w:val="0"/>
      <w:spacing w:after="200" w:line="276" w:lineRule="auto"/>
    </w:pPr>
    <w:rPr>
      <w:rFonts w:ascii="Arial" w:hAnsi="Arial" w:cs="Arial"/>
      <w:sz w:val="21"/>
      <w:szCs w:val="22"/>
    </w:rPr>
  </w:style>
  <w:style w:type="paragraph" w:styleId="afd">
    <w:name w:val="List Paragraph"/>
    <w:basedOn w:val="a"/>
    <w:uiPriority w:val="34"/>
    <w:qFormat/>
    <w:rsid w:val="0025469A"/>
    <w:pPr>
      <w:ind w:left="720"/>
      <w:contextualSpacing/>
    </w:pPr>
  </w:style>
  <w:style w:type="paragraph" w:customStyle="1" w:styleId="17">
    <w:name w:val="Без интервала1"/>
    <w:uiPriority w:val="99"/>
    <w:qFormat/>
    <w:rsid w:val="00040EB6"/>
    <w:rPr>
      <w:rFonts w:ascii="Calibri" w:hAnsi="Calibri"/>
      <w:sz w:val="22"/>
      <w:szCs w:val="22"/>
    </w:rPr>
  </w:style>
  <w:style w:type="paragraph" w:customStyle="1" w:styleId="copyright-info">
    <w:name w:val="copyright-info"/>
    <w:basedOn w:val="a"/>
    <w:uiPriority w:val="99"/>
    <w:qFormat/>
    <w:rsid w:val="005A40F0"/>
    <w:pPr>
      <w:suppressAutoHyphens w:val="0"/>
      <w:spacing w:beforeAutospacing="1" w:afterAutospacing="1" w:line="240" w:lineRule="auto"/>
    </w:pPr>
    <w:rPr>
      <w:lang w:eastAsia="ru-RU"/>
    </w:rPr>
  </w:style>
  <w:style w:type="paragraph" w:customStyle="1" w:styleId="22">
    <w:name w:val="Основной текст (2)"/>
    <w:basedOn w:val="a"/>
    <w:uiPriority w:val="99"/>
    <w:qFormat/>
    <w:rsid w:val="00657185"/>
    <w:pPr>
      <w:widowControl w:val="0"/>
      <w:shd w:val="clear" w:color="auto" w:fill="FFFFFF"/>
      <w:suppressAutoHyphens w:val="0"/>
      <w:spacing w:after="300" w:line="299" w:lineRule="exact"/>
      <w:ind w:hanging="500"/>
    </w:pPr>
    <w:rPr>
      <w:sz w:val="26"/>
      <w:szCs w:val="26"/>
      <w:lang w:eastAsia="ru-RU"/>
    </w:rPr>
  </w:style>
  <w:style w:type="paragraph" w:styleId="afe">
    <w:name w:val="Document Map"/>
    <w:basedOn w:val="a"/>
    <w:uiPriority w:val="99"/>
    <w:semiHidden/>
    <w:qFormat/>
    <w:rsid w:val="003B2509"/>
    <w:pPr>
      <w:shd w:val="clear" w:color="auto" w:fill="000080"/>
    </w:pPr>
    <w:rPr>
      <w:sz w:val="2"/>
      <w:szCs w:val="20"/>
    </w:rPr>
  </w:style>
  <w:style w:type="paragraph" w:customStyle="1" w:styleId="aff">
    <w:name w:val="Нормальный (таблица)"/>
    <w:basedOn w:val="a"/>
    <w:uiPriority w:val="99"/>
    <w:qFormat/>
    <w:rsid w:val="00CE7BED"/>
    <w:pPr>
      <w:widowControl w:val="0"/>
      <w:suppressAutoHyphens w:val="0"/>
      <w:spacing w:after="0" w:line="240" w:lineRule="auto"/>
      <w:jc w:val="both"/>
    </w:pPr>
    <w:rPr>
      <w:rFonts w:ascii="Arial" w:hAnsi="Arial" w:cs="Arial"/>
      <w:lang w:eastAsia="ru-RU"/>
    </w:rPr>
  </w:style>
  <w:style w:type="paragraph" w:styleId="aff0">
    <w:name w:val="No Spacing"/>
    <w:uiPriority w:val="1"/>
    <w:qFormat/>
    <w:rsid w:val="00622C92"/>
    <w:rPr>
      <w:rFonts w:ascii="Calibri" w:hAnsi="Calibri"/>
      <w:sz w:val="22"/>
      <w:szCs w:val="22"/>
      <w:lang w:eastAsia="en-US"/>
    </w:rPr>
  </w:style>
  <w:style w:type="paragraph" w:customStyle="1" w:styleId="18">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A367D2"/>
    <w:pPr>
      <w:suppressAutoHyphens w:val="0"/>
      <w:spacing w:after="160" w:line="240" w:lineRule="exact"/>
    </w:pPr>
    <w:rPr>
      <w:rFonts w:eastAsia="Calibri"/>
      <w:sz w:val="20"/>
      <w:szCs w:val="20"/>
      <w:lang w:eastAsia="zh-CN"/>
    </w:rPr>
  </w:style>
  <w:style w:type="paragraph" w:customStyle="1" w:styleId="1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5561B5"/>
    <w:pPr>
      <w:suppressAutoHyphens w:val="0"/>
      <w:spacing w:after="160" w:line="240" w:lineRule="exact"/>
    </w:pPr>
    <w:rPr>
      <w:rFonts w:eastAsia="Calibri"/>
      <w:sz w:val="20"/>
      <w:szCs w:val="20"/>
      <w:lang w:eastAsia="zh-CN"/>
    </w:rPr>
  </w:style>
  <w:style w:type="paragraph" w:styleId="aff1">
    <w:name w:val="annotation text"/>
    <w:basedOn w:val="a"/>
    <w:uiPriority w:val="99"/>
    <w:semiHidden/>
    <w:unhideWhenUsed/>
    <w:qFormat/>
    <w:locked/>
    <w:rsid w:val="00E13706"/>
    <w:rPr>
      <w:sz w:val="20"/>
      <w:szCs w:val="20"/>
    </w:rPr>
  </w:style>
  <w:style w:type="paragraph" w:styleId="aff2">
    <w:name w:val="annotation subject"/>
    <w:basedOn w:val="aff1"/>
    <w:uiPriority w:val="99"/>
    <w:semiHidden/>
    <w:unhideWhenUsed/>
    <w:qFormat/>
    <w:locked/>
    <w:rsid w:val="00E13706"/>
    <w:rPr>
      <w:b/>
      <w:bCs/>
    </w:rPr>
  </w:style>
  <w:style w:type="paragraph" w:customStyle="1" w:styleId="19">
    <w:name w:val="Обычный1"/>
    <w:qFormat/>
    <w:rsid w:val="00C02E0F"/>
    <w:pPr>
      <w:widowControl w:val="0"/>
      <w:snapToGrid w:val="0"/>
      <w:spacing w:line="300" w:lineRule="auto"/>
      <w:ind w:firstLine="240"/>
      <w:jc w:val="both"/>
    </w:pPr>
    <w:rPr>
      <w:rFonts w:eastAsia="Times New Roman"/>
      <w:sz w:val="24"/>
    </w:rPr>
  </w:style>
  <w:style w:type="paragraph" w:customStyle="1" w:styleId="111">
    <w:name w:val="Знак Знак1 Знак Знак Знак Знак Знак Знак Знак Знак Знак Знак Знак Знак Знак Знак1 Знак Знак1 Знак Знак"/>
    <w:basedOn w:val="a"/>
    <w:autoRedefine/>
    <w:uiPriority w:val="99"/>
    <w:qFormat/>
    <w:rsid w:val="00A97D31"/>
    <w:pPr>
      <w:suppressAutoHyphens w:val="0"/>
      <w:spacing w:after="160" w:line="240" w:lineRule="exact"/>
    </w:pPr>
    <w:rPr>
      <w:rFonts w:ascii="Arial" w:eastAsia="Times New Roman" w:hAnsi="Arial" w:cs="Arial"/>
      <w:sz w:val="28"/>
      <w:szCs w:val="28"/>
      <w:lang w:val="en-US" w:eastAsia="en-US"/>
    </w:rPr>
  </w:style>
  <w:style w:type="paragraph" w:customStyle="1" w:styleId="formattext">
    <w:name w:val="formattext"/>
    <w:basedOn w:val="a"/>
    <w:qFormat/>
    <w:rsid w:val="004B734F"/>
    <w:pPr>
      <w:suppressAutoHyphens w:val="0"/>
      <w:spacing w:beforeAutospacing="1" w:afterAutospacing="1" w:line="240" w:lineRule="auto"/>
    </w:pPr>
    <w:rPr>
      <w:rFonts w:eastAsia="Times New Roman"/>
      <w:lang w:eastAsia="ru-RU"/>
    </w:rPr>
  </w:style>
  <w:style w:type="paragraph" w:customStyle="1" w:styleId="ConsPlusNonformat">
    <w:name w:val="ConsPlusNonformat"/>
    <w:qFormat/>
    <w:rsid w:val="00E643C4"/>
    <w:pPr>
      <w:widowControl w:val="0"/>
    </w:pPr>
    <w:rPr>
      <w:rFonts w:ascii="Courier New" w:eastAsia="Times New Roman" w:hAnsi="Courier New" w:cs="Courier New"/>
      <w:sz w:val="24"/>
    </w:rPr>
  </w:style>
  <w:style w:type="paragraph" w:styleId="aff3">
    <w:name w:val="footnote text"/>
    <w:basedOn w:val="a"/>
    <w:uiPriority w:val="99"/>
    <w:semiHidden/>
    <w:unhideWhenUsed/>
    <w:qFormat/>
    <w:locked/>
    <w:rsid w:val="00397A40"/>
    <w:pPr>
      <w:snapToGrid w:val="0"/>
    </w:pPr>
    <w:rPr>
      <w:rFonts w:eastAsia="Times New Roman"/>
      <w:sz w:val="18"/>
      <w:szCs w:val="18"/>
    </w:rPr>
  </w:style>
  <w:style w:type="paragraph" w:customStyle="1" w:styleId="ConsPlusTitle">
    <w:name w:val="ConsPlusTitle"/>
    <w:qFormat/>
    <w:rsid w:val="00397A40"/>
    <w:pPr>
      <w:widowControl w:val="0"/>
      <w:spacing w:after="200" w:line="276" w:lineRule="auto"/>
    </w:pPr>
    <w:rPr>
      <w:rFonts w:ascii="Calibri" w:eastAsia="Times New Roman" w:hAnsi="Calibri" w:cs="Calibri"/>
      <w:b/>
      <w:sz w:val="24"/>
    </w:rPr>
  </w:style>
  <w:style w:type="paragraph" w:customStyle="1" w:styleId="additional-info">
    <w:name w:val="additional-info"/>
    <w:basedOn w:val="a"/>
    <w:qFormat/>
    <w:rsid w:val="00397A40"/>
    <w:pPr>
      <w:suppressAutoHyphens w:val="0"/>
      <w:spacing w:beforeAutospacing="1" w:afterAutospacing="1" w:line="240" w:lineRule="auto"/>
    </w:pPr>
    <w:rPr>
      <w:rFonts w:eastAsia="Times New Roman"/>
      <w:lang w:eastAsia="ru-RU"/>
    </w:rPr>
  </w:style>
  <w:style w:type="paragraph" w:styleId="HTML0">
    <w:name w:val="HTML Address"/>
    <w:basedOn w:val="a"/>
    <w:uiPriority w:val="99"/>
    <w:semiHidden/>
    <w:unhideWhenUsed/>
    <w:qFormat/>
    <w:locked/>
    <w:rsid w:val="00397A40"/>
    <w:pPr>
      <w:suppressAutoHyphens w:val="0"/>
      <w:spacing w:after="0" w:line="240" w:lineRule="auto"/>
    </w:pPr>
    <w:rPr>
      <w:rFonts w:eastAsia="Times New Roman"/>
      <w:i/>
      <w:iCs/>
      <w:lang w:eastAsia="ru-RU"/>
    </w:rPr>
  </w:style>
  <w:style w:type="table" w:styleId="aff4">
    <w:name w:val="Table Grid"/>
    <w:basedOn w:val="a1"/>
    <w:uiPriority w:val="59"/>
    <w:qFormat/>
    <w:rsid w:val="00CC56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1">
    <w:name w:val="HTML Preformatted"/>
    <w:basedOn w:val="a"/>
    <w:link w:val="HTML2"/>
    <w:semiHidden/>
    <w:unhideWhenUsed/>
    <w:locked/>
    <w:rsid w:val="006A2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semiHidden/>
    <w:rsid w:val="006A28CD"/>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307705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75C0D-35C9-4487-AB61-FFEB520C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6392</TotalTime>
  <Pages>3</Pages>
  <Words>1252</Words>
  <Characters>7143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222</cp:revision>
  <cp:lastPrinted>2025-08-20T04:35:00Z</cp:lastPrinted>
  <dcterms:created xsi:type="dcterms:W3CDTF">2024-04-15T06:09:00Z</dcterms:created>
  <dcterms:modified xsi:type="dcterms:W3CDTF">2025-10-01T08:30:00Z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1049-10.2.0.6020</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